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4131" w14:textId="77777777" w:rsidR="00623E74" w:rsidRDefault="008328D7">
      <w:pPr>
        <w:jc w:val="center"/>
        <w:rPr>
          <w:rFonts w:cs="Arial"/>
          <w:b/>
          <w:bCs/>
          <w:color w:val="000000"/>
          <w:kern w:val="0"/>
        </w:rPr>
      </w:pPr>
      <w:r>
        <w:rPr>
          <w:rFonts w:cs="Arial" w:hint="eastAsia"/>
          <w:b/>
          <w:bCs/>
          <w:color w:val="000000"/>
          <w:kern w:val="0"/>
        </w:rPr>
        <w:t>ENA EREC G99/1-4:2019</w:t>
      </w:r>
    </w:p>
    <w:tbl>
      <w:tblPr>
        <w:tblW w:w="83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699"/>
        <w:gridCol w:w="1134"/>
        <w:gridCol w:w="573"/>
        <w:gridCol w:w="939"/>
        <w:gridCol w:w="2122"/>
      </w:tblGrid>
      <w:tr w:rsidR="00623E74" w14:paraId="41AE9AE4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9EBF0" w14:textId="77777777" w:rsidR="00623E74" w:rsidRDefault="008328D7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Type Test reference number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D28AE" w14:textId="47897B51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8A7295">
              <w:rPr>
                <w:rFonts w:cs="Arial"/>
                <w:color w:val="000000"/>
                <w:kern w:val="0"/>
              </w:rPr>
              <w:t>HERF-</w:t>
            </w:r>
            <w:r w:rsidR="00F23C27">
              <w:rPr>
                <w:rFonts w:cs="Arial"/>
                <w:color w:val="000000"/>
                <w:kern w:val="0"/>
              </w:rPr>
              <w:t>18</w:t>
            </w:r>
            <w:r w:rsidRPr="008A7295">
              <w:rPr>
                <w:rFonts w:cs="Arial"/>
                <w:color w:val="000000"/>
                <w:kern w:val="0"/>
              </w:rPr>
              <w:t>00</w:t>
            </w:r>
          </w:p>
        </w:tc>
      </w:tr>
      <w:tr w:rsidR="00623E74" w14:paraId="0148E341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8E415" w14:textId="77777777" w:rsidR="00623E74" w:rsidRDefault="008328D7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Generating Unit</w:t>
            </w:r>
            <w:r>
              <w:rPr>
                <w:rFonts w:cs="Arial"/>
                <w:color w:val="000000"/>
                <w:kern w:val="0"/>
              </w:rPr>
              <w:t xml:space="preserve"> technology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EFD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Photovoltaic Microinverter</w:t>
            </w:r>
          </w:p>
        </w:tc>
      </w:tr>
      <w:tr w:rsidR="00623E74" w14:paraId="4CA71FFB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2F2A7" w14:textId="77777777" w:rsidR="00623E74" w:rsidRDefault="008328D7">
            <w:pPr>
              <w:autoSpaceDE w:val="0"/>
              <w:autoSpaceDN w:val="0"/>
              <w:adjustRightInd w:val="0"/>
              <w:spacing w:line="406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System Supplier name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D9CA" w14:textId="2A29AB67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B54A53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623E74" w14:paraId="2F94E905" w14:textId="77777777">
        <w:trPr>
          <w:jc w:val="center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2B4ED" w14:textId="77777777" w:rsidR="00623E74" w:rsidRDefault="008328D7">
            <w:pPr>
              <w:autoSpaceDE w:val="0"/>
              <w:autoSpaceDN w:val="0"/>
              <w:adjustRightInd w:val="0"/>
              <w:spacing w:line="50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Address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3D2A6" w14:textId="6BC289D0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5F, </w:t>
            </w:r>
            <w:proofErr w:type="spellStart"/>
            <w:r>
              <w:rPr>
                <w:rFonts w:cs="Arial"/>
                <w:color w:val="000000"/>
                <w:kern w:val="0"/>
              </w:rPr>
              <w:t>Liantai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kern w:val="0"/>
              </w:rPr>
              <w:t>Bldg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, </w:t>
            </w:r>
            <w:r>
              <w:rPr>
                <w:rFonts w:cs="Arial" w:hint="eastAsia"/>
                <w:color w:val="000000"/>
                <w:kern w:val="0"/>
              </w:rPr>
              <w:t>No.</w:t>
            </w:r>
            <w:r>
              <w:rPr>
                <w:rFonts w:cs="Arial"/>
                <w:color w:val="000000"/>
                <w:kern w:val="0"/>
              </w:rPr>
              <w:t xml:space="preserve">43 </w:t>
            </w:r>
            <w:proofErr w:type="spellStart"/>
            <w:r>
              <w:rPr>
                <w:rFonts w:cs="Arial"/>
                <w:color w:val="000000"/>
                <w:kern w:val="0"/>
              </w:rPr>
              <w:t>Huli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Avenue,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Xiamen</w:t>
            </w:r>
            <w:r>
              <w:rPr>
                <w:rFonts w:cs="Arial" w:hint="eastAsia"/>
                <w:color w:val="000000"/>
                <w:kern w:val="0"/>
              </w:rPr>
              <w:t>,</w:t>
            </w:r>
            <w:r>
              <w:rPr>
                <w:rFonts w:cs="Arial"/>
                <w:color w:val="000000"/>
                <w:kern w:val="0"/>
              </w:rPr>
              <w:t xml:space="preserve"> </w:t>
            </w:r>
            <w:r>
              <w:rPr>
                <w:rFonts w:cs="Arial" w:hint="eastAsia"/>
                <w:color w:val="000000"/>
                <w:kern w:val="0"/>
              </w:rPr>
              <w:t>China</w:t>
            </w:r>
          </w:p>
        </w:tc>
      </w:tr>
      <w:tr w:rsidR="00623E74" w14:paraId="1D2DC505" w14:textId="77777777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3FE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Tel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D6282" w14:textId="4467732B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+86 </w:t>
            </w:r>
            <w:r w:rsidRPr="003F55CA">
              <w:rPr>
                <w:rFonts w:cs="Arial"/>
                <w:color w:val="000000"/>
                <w:kern w:val="0"/>
              </w:rPr>
              <w:t>15960215407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CEF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Fax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9E834" w14:textId="220D4175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623E74" w14:paraId="0763579B" w14:textId="77777777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C1825" w14:textId="77777777" w:rsidR="00623E74" w:rsidRDefault="008328D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gramStart"/>
            <w:r>
              <w:rPr>
                <w:rFonts w:cs="Arial"/>
                <w:color w:val="000000"/>
                <w:kern w:val="0"/>
              </w:rPr>
              <w:t>E:mail</w:t>
            </w:r>
            <w:proofErr w:type="gramEnd"/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740A6" w14:textId="14F67617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3F55CA">
              <w:rPr>
                <w:rFonts w:cs="Arial"/>
                <w:color w:val="000000"/>
                <w:kern w:val="0"/>
              </w:rPr>
              <w:t>emily@estarpower.com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E7DC" w14:textId="77777777" w:rsidR="00623E74" w:rsidRDefault="008328D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Web site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6CEAC" w14:textId="76B6A275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</w:t>
            </w:r>
          </w:p>
        </w:tc>
      </w:tr>
      <w:tr w:rsidR="00623E74" w14:paraId="4AF84C34" w14:textId="77777777">
        <w:trPr>
          <w:jc w:val="center"/>
        </w:trPr>
        <w:tc>
          <w:tcPr>
            <w:tcW w:w="1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494DA" w14:textId="77777777" w:rsidR="00623E74" w:rsidRDefault="008328D7">
            <w:pPr>
              <w:rPr>
                <w:bCs/>
              </w:rPr>
            </w:pPr>
            <w:r>
              <w:rPr>
                <w:bCs/>
              </w:rPr>
              <w:t>Registered Capacity, use</w:t>
            </w:r>
          </w:p>
          <w:p w14:paraId="5B6F23DE" w14:textId="77777777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rPr>
                <w:bCs/>
              </w:rPr>
              <w:t>separate sheet if more than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one connection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option.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FF016" w14:textId="1502A14A" w:rsidR="00623E74" w:rsidRDefault="00F23C2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1.8</w:t>
            </w:r>
            <w:r w:rsidR="008328D7">
              <w:rPr>
                <w:rFonts w:cs="Arial" w:hint="eastAsia"/>
                <w:color w:val="000000"/>
                <w:kern w:val="0"/>
              </w:rPr>
              <w:t xml:space="preserve"> per Unit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602C" w14:textId="77777777" w:rsidR="00623E74" w:rsidRDefault="008328D7">
            <w:pPr>
              <w:pStyle w:val="Default"/>
              <w:spacing w:before="30" w:after="30" w:line="267" w:lineRule="exact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 single phase, single, split or three phase system </w:t>
            </w:r>
          </w:p>
        </w:tc>
      </w:tr>
      <w:tr w:rsidR="00623E74" w14:paraId="38BBE849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04706" w14:textId="77777777" w:rsidR="00623E74" w:rsidRDefault="00623E74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18CB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12D8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three phase</w:t>
            </w:r>
          </w:p>
        </w:tc>
      </w:tr>
      <w:tr w:rsidR="00623E74" w14:paraId="7563EF49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B0F5D" w14:textId="77777777" w:rsidR="00623E74" w:rsidRDefault="00623E74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92A4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7577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in three phase system</w:t>
            </w:r>
          </w:p>
        </w:tc>
      </w:tr>
      <w:tr w:rsidR="00623E74" w14:paraId="6A1677EB" w14:textId="77777777">
        <w:trPr>
          <w:jc w:val="center"/>
        </w:trPr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A90D" w14:textId="77777777" w:rsidR="00623E74" w:rsidRDefault="00623E74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50FFE" w14:textId="4E877683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NA</w:t>
            </w:r>
          </w:p>
        </w:tc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36CE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kW two phases split phase system</w:t>
            </w:r>
          </w:p>
        </w:tc>
      </w:tr>
      <w:tr w:rsidR="00623E74" w14:paraId="4A69DE56" w14:textId="77777777">
        <w:trPr>
          <w:jc w:val="center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35892" w14:textId="77777777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Manufacturer compliance declaration. - I certify that all products supplied by the company with the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above Type Tested 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Manufacturer</w:t>
            </w:r>
            <w:proofErr w:type="gramStart"/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’</w:t>
            </w:r>
            <w:proofErr w:type="gramEnd"/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s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reference number will be manufactured and tested to ensure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that they perform as stated in this document, prior to shipment to site and that no site Modifications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are required to ensure that the product meets all the requirements of EREC G99.</w:t>
            </w:r>
          </w:p>
        </w:tc>
      </w:tr>
      <w:tr w:rsidR="00623E74" w14:paraId="24D51848" w14:textId="77777777">
        <w:trPr>
          <w:jc w:val="center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3687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Signed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BE4FC" w14:textId="74A4DC4D" w:rsidR="00623E74" w:rsidRDefault="00623E74">
            <w:pPr>
              <w:autoSpaceDE w:val="0"/>
              <w:autoSpaceDN w:val="0"/>
              <w:adjustRightInd w:val="0"/>
              <w:spacing w:line="411" w:lineRule="exact"/>
              <w:ind w:left="0" w:rightChars="20" w:right="40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A17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On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behalf of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C21AF" w14:textId="63B031BB" w:rsidR="00623E74" w:rsidRDefault="008A729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 w:rsidRPr="00B54A53">
              <w:rPr>
                <w:rFonts w:cs="Arial"/>
                <w:color w:val="000000"/>
                <w:kern w:val="0"/>
                <w:sz w:val="21"/>
                <w:szCs w:val="22"/>
              </w:rPr>
              <w:t>Xiamen E-star Energy Co., Ltd.</w:t>
            </w:r>
          </w:p>
        </w:tc>
      </w:tr>
      <w:tr w:rsidR="00623E74" w14:paraId="5CD442F6" w14:textId="77777777">
        <w:trPr>
          <w:jc w:val="center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1569A" w14:textId="77777777" w:rsidR="00623E74" w:rsidRDefault="008328D7">
            <w:pPr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Note that testing can be done by the Manufacturer of an individual component or by an external test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house.</w:t>
            </w:r>
          </w:p>
          <w:p w14:paraId="1A34209F" w14:textId="6A532A6A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Where parts of the testing are carried out by persons or </w:t>
            </w:r>
            <w:r w:rsidR="00B85656">
              <w:rPr>
                <w:rFonts w:cs="Arial"/>
                <w:color w:val="000000"/>
                <w:kern w:val="0"/>
                <w:sz w:val="21"/>
                <w:szCs w:val="22"/>
              </w:rPr>
              <w:t>organizations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other than the Manufacturer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then that person or </w:t>
            </w:r>
            <w:r w:rsidR="00B85656">
              <w:rPr>
                <w:rFonts w:cs="Arial"/>
                <w:color w:val="000000"/>
                <w:kern w:val="0"/>
                <w:sz w:val="21"/>
                <w:szCs w:val="22"/>
              </w:rPr>
              <w:t>organization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 xml:space="preserve"> shall keep copies of all test records and results supplied to them to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verify that the testing has been carried out by people with sufficient technical competency to carry out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 xml:space="preserve"> </w:t>
            </w:r>
            <w:r>
              <w:rPr>
                <w:rFonts w:cs="Arial"/>
                <w:color w:val="000000"/>
                <w:kern w:val="0"/>
                <w:sz w:val="21"/>
                <w:szCs w:val="22"/>
              </w:rPr>
              <w:t>the tests.</w:t>
            </w:r>
          </w:p>
        </w:tc>
      </w:tr>
    </w:tbl>
    <w:p w14:paraId="5619B0FB" w14:textId="77777777" w:rsidR="00623E74" w:rsidRDefault="00623E74">
      <w:pPr>
        <w:ind w:left="0" w:rightChars="20" w:right="40"/>
        <w:rPr>
          <w:b/>
        </w:rPr>
      </w:pPr>
    </w:p>
    <w:tbl>
      <w:tblPr>
        <w:tblStyle w:val="a9"/>
        <w:tblW w:w="8263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1821"/>
        <w:gridCol w:w="6442"/>
      </w:tblGrid>
      <w:tr w:rsidR="00623E74" w14:paraId="5C8C92D0" w14:textId="77777777">
        <w:tc>
          <w:tcPr>
            <w:tcW w:w="8263" w:type="dxa"/>
            <w:gridSpan w:val="2"/>
            <w:vAlign w:val="center"/>
          </w:tcPr>
          <w:p w14:paraId="32A77051" w14:textId="77777777" w:rsidR="00623E74" w:rsidRDefault="008328D7">
            <w:pPr>
              <w:numPr>
                <w:ilvl w:val="0"/>
                <w:numId w:val="1"/>
              </w:numPr>
              <w:ind w:rightChars="20" w:right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Operating Range</w:t>
            </w:r>
          </w:p>
        </w:tc>
      </w:tr>
      <w:tr w:rsidR="00623E74" w14:paraId="7F1B2659" w14:textId="77777777" w:rsidTr="00CF1941">
        <w:tc>
          <w:tcPr>
            <w:tcW w:w="1821" w:type="dxa"/>
            <w:vAlign w:val="center"/>
          </w:tcPr>
          <w:p w14:paraId="17E92908" w14:textId="77777777" w:rsidR="00623E74" w:rsidRDefault="00623E74">
            <w:pPr>
              <w:ind w:rightChars="20" w:right="40"/>
              <w:rPr>
                <w:bCs/>
              </w:rPr>
            </w:pPr>
          </w:p>
        </w:tc>
        <w:tc>
          <w:tcPr>
            <w:tcW w:w="6442" w:type="dxa"/>
            <w:vAlign w:val="center"/>
          </w:tcPr>
          <w:p w14:paraId="66D7C7DC" w14:textId="3B52B7D5" w:rsidR="00623E74" w:rsidRDefault="008328D7">
            <w:pPr>
              <w:ind w:rightChars="20" w:right="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Test1:195.5V~47Hz,</w:t>
            </w:r>
            <w:r w:rsidR="00CF1941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PF=1</w:t>
            </w:r>
          </w:p>
        </w:tc>
      </w:tr>
      <w:tr w:rsidR="00623E74" w14:paraId="09CAE9AC" w14:textId="77777777" w:rsidTr="00CF1941">
        <w:tc>
          <w:tcPr>
            <w:tcW w:w="1821" w:type="dxa"/>
            <w:vAlign w:val="center"/>
          </w:tcPr>
          <w:p w14:paraId="3CE1C1E9" w14:textId="2D9EA1CB" w:rsidR="00623E74" w:rsidRDefault="008A7295">
            <w:pPr>
              <w:ind w:left="0" w:rightChars="20" w:right="40"/>
              <w:rPr>
                <w:bCs/>
                <w:sz w:val="21"/>
                <w:szCs w:val="22"/>
              </w:rPr>
            </w:pPr>
            <w:r w:rsidRPr="008A7295">
              <w:rPr>
                <w:bCs/>
                <w:sz w:val="21"/>
                <w:szCs w:val="22"/>
              </w:rPr>
              <w:t>HERF-</w:t>
            </w:r>
            <w:r w:rsidR="00F23C27">
              <w:rPr>
                <w:bCs/>
                <w:sz w:val="21"/>
                <w:szCs w:val="22"/>
              </w:rPr>
              <w:t>18</w:t>
            </w:r>
            <w:r w:rsidRPr="008A7295">
              <w:rPr>
                <w:bCs/>
                <w:sz w:val="21"/>
                <w:szCs w:val="22"/>
              </w:rPr>
              <w:t>00</w:t>
            </w:r>
          </w:p>
        </w:tc>
        <w:tc>
          <w:tcPr>
            <w:tcW w:w="6442" w:type="dxa"/>
            <w:vAlign w:val="center"/>
          </w:tcPr>
          <w:p w14:paraId="3BD8DE0A" w14:textId="2A15DF5C" w:rsidR="0054338F" w:rsidRPr="0054338F" w:rsidRDefault="00F23C27" w:rsidP="003A155E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268F56" wp14:editId="0F1ED2E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-1958340</wp:posOffset>
                  </wp:positionV>
                  <wp:extent cx="3821430" cy="2077720"/>
                  <wp:effectExtent l="0" t="0" r="0" b="0"/>
                  <wp:wrapTight wrapText="bothSides">
                    <wp:wrapPolygon edited="0">
                      <wp:start x="0" y="0"/>
                      <wp:lineTo x="0" y="21389"/>
                      <wp:lineTo x="21535" y="21389"/>
                      <wp:lineTo x="21535" y="0"/>
                      <wp:lineTo x="0" y="0"/>
                    </wp:wrapPolygon>
                  </wp:wrapTight>
                  <wp:docPr id="207017268" name="图片 207017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1430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3E74" w14:paraId="1BB695F6" w14:textId="77777777" w:rsidTr="00CF1941">
        <w:tc>
          <w:tcPr>
            <w:tcW w:w="1821" w:type="dxa"/>
            <w:vAlign w:val="center"/>
          </w:tcPr>
          <w:p w14:paraId="48731C43" w14:textId="77777777" w:rsidR="00623E74" w:rsidRDefault="00623E74">
            <w:pPr>
              <w:ind w:rightChars="20" w:right="40"/>
              <w:rPr>
                <w:bCs/>
              </w:rPr>
            </w:pPr>
          </w:p>
        </w:tc>
        <w:tc>
          <w:tcPr>
            <w:tcW w:w="6442" w:type="dxa"/>
            <w:vAlign w:val="center"/>
          </w:tcPr>
          <w:p w14:paraId="031019B3" w14:textId="4D643B46" w:rsidR="00BE38DF" w:rsidRPr="00FB1BA9" w:rsidRDefault="008328D7" w:rsidP="00FB1BA9">
            <w:pPr>
              <w:ind w:rightChars="20" w:right="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Test2:195.5V~47.5Hz,</w:t>
            </w:r>
            <w:r w:rsidR="002475A3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PF=1</w:t>
            </w:r>
          </w:p>
        </w:tc>
      </w:tr>
      <w:tr w:rsidR="00623E74" w14:paraId="33E8C2B2" w14:textId="77777777" w:rsidTr="00CF1941">
        <w:tc>
          <w:tcPr>
            <w:tcW w:w="1821" w:type="dxa"/>
            <w:vAlign w:val="center"/>
          </w:tcPr>
          <w:p w14:paraId="558CE524" w14:textId="19DE2CD1" w:rsidR="00623E74" w:rsidRDefault="008A7295">
            <w:pPr>
              <w:ind w:left="0" w:rightChars="20" w:right="40"/>
              <w:rPr>
                <w:bCs/>
                <w:sz w:val="21"/>
                <w:szCs w:val="22"/>
              </w:rPr>
            </w:pPr>
            <w:r w:rsidRPr="008A7295">
              <w:rPr>
                <w:bCs/>
                <w:sz w:val="21"/>
                <w:szCs w:val="22"/>
              </w:rPr>
              <w:lastRenderedPageBreak/>
              <w:t>HERF-</w:t>
            </w:r>
            <w:r w:rsidR="00F23C27">
              <w:rPr>
                <w:bCs/>
                <w:sz w:val="21"/>
                <w:szCs w:val="22"/>
              </w:rPr>
              <w:t>18</w:t>
            </w:r>
            <w:r w:rsidRPr="008A7295">
              <w:rPr>
                <w:bCs/>
                <w:sz w:val="21"/>
                <w:szCs w:val="22"/>
              </w:rPr>
              <w:t>00</w:t>
            </w:r>
          </w:p>
        </w:tc>
        <w:tc>
          <w:tcPr>
            <w:tcW w:w="6442" w:type="dxa"/>
            <w:vAlign w:val="center"/>
          </w:tcPr>
          <w:p w14:paraId="193F7E9B" w14:textId="66A70BDF" w:rsidR="00623E74" w:rsidRDefault="00F23C27">
            <w:pPr>
              <w:ind w:rightChars="20" w:right="40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7F461A" wp14:editId="078571E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-1919605</wp:posOffset>
                  </wp:positionV>
                  <wp:extent cx="3819525" cy="197231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9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3E74" w14:paraId="512B1EE0" w14:textId="77777777" w:rsidTr="00CF1941">
        <w:tc>
          <w:tcPr>
            <w:tcW w:w="1821" w:type="dxa"/>
            <w:vAlign w:val="center"/>
          </w:tcPr>
          <w:p w14:paraId="0381FDF6" w14:textId="77777777" w:rsidR="00623E74" w:rsidRDefault="00623E74">
            <w:pPr>
              <w:ind w:rightChars="20" w:right="40"/>
              <w:rPr>
                <w:bCs/>
              </w:rPr>
            </w:pPr>
          </w:p>
        </w:tc>
        <w:tc>
          <w:tcPr>
            <w:tcW w:w="6442" w:type="dxa"/>
            <w:vAlign w:val="center"/>
          </w:tcPr>
          <w:p w14:paraId="2CF86AEF" w14:textId="3554D6F9" w:rsidR="00623E74" w:rsidRDefault="008328D7">
            <w:pPr>
              <w:ind w:rightChars="20" w:right="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Test3:253V~51.5Hz,</w:t>
            </w:r>
            <w:r w:rsidR="002475A3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PF=1</w:t>
            </w:r>
          </w:p>
        </w:tc>
      </w:tr>
      <w:tr w:rsidR="00623E74" w14:paraId="6608B8A1" w14:textId="77777777" w:rsidTr="00CF1941">
        <w:tc>
          <w:tcPr>
            <w:tcW w:w="1821" w:type="dxa"/>
            <w:vAlign w:val="center"/>
          </w:tcPr>
          <w:p w14:paraId="5A343F76" w14:textId="1B38E4BF" w:rsidR="00623E74" w:rsidRDefault="008A7295">
            <w:pPr>
              <w:ind w:left="0" w:rightChars="20" w:right="40"/>
              <w:rPr>
                <w:bCs/>
                <w:sz w:val="21"/>
                <w:szCs w:val="22"/>
              </w:rPr>
            </w:pPr>
            <w:r w:rsidRPr="008A7295">
              <w:rPr>
                <w:bCs/>
                <w:sz w:val="21"/>
                <w:szCs w:val="22"/>
              </w:rPr>
              <w:t>HERF-</w:t>
            </w:r>
            <w:r w:rsidR="00F23C27">
              <w:rPr>
                <w:bCs/>
                <w:sz w:val="21"/>
                <w:szCs w:val="22"/>
              </w:rPr>
              <w:t>18</w:t>
            </w:r>
            <w:r w:rsidRPr="008A7295">
              <w:rPr>
                <w:bCs/>
                <w:sz w:val="21"/>
                <w:szCs w:val="22"/>
              </w:rPr>
              <w:t>00</w:t>
            </w:r>
          </w:p>
        </w:tc>
        <w:tc>
          <w:tcPr>
            <w:tcW w:w="6442" w:type="dxa"/>
            <w:vAlign w:val="center"/>
          </w:tcPr>
          <w:p w14:paraId="2173797F" w14:textId="49CC6C26" w:rsidR="00623E74" w:rsidRDefault="00F23C27">
            <w:pPr>
              <w:ind w:rightChars="20" w:right="40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5DCF10" wp14:editId="1E50C172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-1979295</wp:posOffset>
                  </wp:positionV>
                  <wp:extent cx="3876675" cy="2116455"/>
                  <wp:effectExtent l="0" t="0" r="0" b="0"/>
                  <wp:wrapSquare wrapText="bothSides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3E74" w14:paraId="6C9FDC5C" w14:textId="77777777" w:rsidTr="00CF1941">
        <w:tc>
          <w:tcPr>
            <w:tcW w:w="1821" w:type="dxa"/>
            <w:vAlign w:val="center"/>
          </w:tcPr>
          <w:p w14:paraId="779FDADE" w14:textId="77777777" w:rsidR="00623E74" w:rsidRDefault="00623E74">
            <w:pPr>
              <w:ind w:rightChars="20" w:right="40"/>
              <w:rPr>
                <w:bCs/>
              </w:rPr>
            </w:pPr>
          </w:p>
        </w:tc>
        <w:tc>
          <w:tcPr>
            <w:tcW w:w="6442" w:type="dxa"/>
            <w:vAlign w:val="center"/>
          </w:tcPr>
          <w:p w14:paraId="4A9C6372" w14:textId="3570FFC0" w:rsidR="00623E74" w:rsidRDefault="008328D7">
            <w:pPr>
              <w:ind w:rightChars="20" w:right="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Test4:253V~52Hz,</w:t>
            </w:r>
            <w:r w:rsidR="00184BDA"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PF=1</w:t>
            </w:r>
          </w:p>
        </w:tc>
      </w:tr>
      <w:tr w:rsidR="00623E74" w14:paraId="34D8FA72" w14:textId="77777777" w:rsidTr="00CF1941">
        <w:tc>
          <w:tcPr>
            <w:tcW w:w="1821" w:type="dxa"/>
            <w:vAlign w:val="center"/>
          </w:tcPr>
          <w:p w14:paraId="16C137D7" w14:textId="6D0BF413" w:rsidR="00623E74" w:rsidRDefault="00103D9A">
            <w:pPr>
              <w:ind w:left="0" w:rightChars="20" w:right="40"/>
              <w:rPr>
                <w:bCs/>
                <w:sz w:val="21"/>
                <w:szCs w:val="22"/>
              </w:rPr>
            </w:pPr>
            <w:r w:rsidRPr="008A7295">
              <w:rPr>
                <w:bCs/>
                <w:sz w:val="21"/>
                <w:szCs w:val="22"/>
              </w:rPr>
              <w:t>HERF-</w:t>
            </w:r>
            <w:r w:rsidR="00F23C27">
              <w:rPr>
                <w:bCs/>
                <w:sz w:val="21"/>
                <w:szCs w:val="22"/>
              </w:rPr>
              <w:t>18</w:t>
            </w:r>
            <w:r w:rsidRPr="008A7295">
              <w:rPr>
                <w:bCs/>
                <w:sz w:val="21"/>
                <w:szCs w:val="22"/>
              </w:rPr>
              <w:t>00</w:t>
            </w:r>
          </w:p>
        </w:tc>
        <w:tc>
          <w:tcPr>
            <w:tcW w:w="6442" w:type="dxa"/>
            <w:vAlign w:val="center"/>
          </w:tcPr>
          <w:p w14:paraId="0D87FBF1" w14:textId="35B43A21" w:rsidR="00623E74" w:rsidRDefault="00F23C27">
            <w:pPr>
              <w:ind w:left="0" w:rightChars="20" w:right="40"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E26E11F" wp14:editId="0298001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-2019300</wp:posOffset>
                  </wp:positionV>
                  <wp:extent cx="3596005" cy="2040890"/>
                  <wp:effectExtent l="0" t="0" r="0" b="0"/>
                  <wp:wrapTight wrapText="bothSides">
                    <wp:wrapPolygon edited="0">
                      <wp:start x="0" y="0"/>
                      <wp:lineTo x="0" y="21371"/>
                      <wp:lineTo x="21512" y="21371"/>
                      <wp:lineTo x="21512" y="0"/>
                      <wp:lineTo x="0" y="0"/>
                    </wp:wrapPolygon>
                  </wp:wrapTight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00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3E74" w14:paraId="0A7F5CA3" w14:textId="77777777" w:rsidTr="00CF1941">
        <w:tc>
          <w:tcPr>
            <w:tcW w:w="1821" w:type="dxa"/>
            <w:vAlign w:val="center"/>
          </w:tcPr>
          <w:p w14:paraId="030CB7DB" w14:textId="77777777" w:rsidR="00623E74" w:rsidRDefault="00623E74">
            <w:pPr>
              <w:ind w:rightChars="20" w:right="40"/>
              <w:rPr>
                <w:bCs/>
              </w:rPr>
            </w:pPr>
          </w:p>
        </w:tc>
        <w:tc>
          <w:tcPr>
            <w:tcW w:w="6442" w:type="dxa"/>
            <w:vAlign w:val="center"/>
          </w:tcPr>
          <w:p w14:paraId="19F5EC85" w14:textId="77777777" w:rsidR="00623E74" w:rsidRDefault="008328D7">
            <w:pPr>
              <w:ind w:rightChars="20" w:right="4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Test</w:t>
            </w:r>
            <w:proofErr w:type="gramStart"/>
            <w:r>
              <w:rPr>
                <w:rFonts w:hint="eastAsia"/>
                <w:bCs/>
              </w:rPr>
              <w:t>5:RoCoF</w:t>
            </w:r>
            <w:proofErr w:type="gramEnd"/>
            <w:r>
              <w:rPr>
                <w:rFonts w:hint="eastAsia"/>
                <w:bCs/>
              </w:rPr>
              <w:t xml:space="preserve"> withstand</w:t>
            </w:r>
          </w:p>
        </w:tc>
      </w:tr>
      <w:tr w:rsidR="00623E74" w14:paraId="4D75E30E" w14:textId="77777777" w:rsidTr="00CF1941">
        <w:tc>
          <w:tcPr>
            <w:tcW w:w="1821" w:type="dxa"/>
            <w:vAlign w:val="center"/>
          </w:tcPr>
          <w:p w14:paraId="25B52265" w14:textId="5AC4CDE4" w:rsidR="00623E74" w:rsidRDefault="00A246F8">
            <w:pPr>
              <w:ind w:left="0" w:rightChars="20" w:right="40"/>
              <w:rPr>
                <w:bCs/>
                <w:sz w:val="21"/>
                <w:szCs w:val="22"/>
              </w:rPr>
            </w:pPr>
            <w:r w:rsidRPr="008A7295">
              <w:rPr>
                <w:bCs/>
                <w:sz w:val="21"/>
                <w:szCs w:val="22"/>
              </w:rPr>
              <w:lastRenderedPageBreak/>
              <w:t>HERF-</w:t>
            </w:r>
            <w:r w:rsidR="00F23C27">
              <w:rPr>
                <w:bCs/>
                <w:sz w:val="21"/>
                <w:szCs w:val="22"/>
              </w:rPr>
              <w:t>18</w:t>
            </w:r>
            <w:r w:rsidR="00677288">
              <w:rPr>
                <w:bCs/>
                <w:sz w:val="21"/>
                <w:szCs w:val="22"/>
              </w:rPr>
              <w:t>0</w:t>
            </w:r>
            <w:r w:rsidRPr="008A7295">
              <w:rPr>
                <w:bCs/>
                <w:sz w:val="21"/>
                <w:szCs w:val="22"/>
              </w:rPr>
              <w:t>0</w:t>
            </w:r>
          </w:p>
        </w:tc>
        <w:tc>
          <w:tcPr>
            <w:tcW w:w="6442" w:type="dxa"/>
            <w:vAlign w:val="center"/>
          </w:tcPr>
          <w:p w14:paraId="30F54C1E" w14:textId="0E7A114C" w:rsidR="00623E74" w:rsidRDefault="00F23C27">
            <w:pPr>
              <w:ind w:rightChars="20" w:right="4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BF65A09" wp14:editId="34E90BC6">
                  <wp:extent cx="3844066" cy="206898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555" cy="207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466DA" w14:textId="77777777" w:rsidR="00623E74" w:rsidRDefault="00623E74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346"/>
        <w:gridCol w:w="1347"/>
        <w:gridCol w:w="1346"/>
        <w:gridCol w:w="1347"/>
        <w:gridCol w:w="993"/>
        <w:gridCol w:w="1025"/>
      </w:tblGrid>
      <w:tr w:rsidR="00623E74" w14:paraId="64F29CEA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AA012" w14:textId="77777777" w:rsidR="00623E74" w:rsidRDefault="008328D7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Power Quality - Harmonic Generation</w:t>
            </w:r>
          </w:p>
          <w:p w14:paraId="0A1BBB71" w14:textId="77777777" w:rsidR="00623E74" w:rsidRDefault="008328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Generatin</w:t>
            </w:r>
            <w:r>
              <w:rPr>
                <w:rFonts w:hint="eastAsia"/>
                <w:b/>
                <w:sz w:val="20"/>
                <w:szCs w:val="20"/>
              </w:rPr>
              <w:t xml:space="preserve">g Unit tested to BS EN 61000-3-12 </w:t>
            </w:r>
          </w:p>
        </w:tc>
      </w:tr>
      <w:tr w:rsidR="00623E74" w14:paraId="22458CC4" w14:textId="77777777">
        <w:trPr>
          <w:jc w:val="center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AA60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b/>
              </w:rPr>
              <w:t>Generating Unit</w:t>
            </w:r>
            <w:r>
              <w:rPr>
                <w:rFonts w:cs="Arial"/>
                <w:color w:val="000000"/>
                <w:kern w:val="0"/>
              </w:rPr>
              <w:t xml:space="preserve"> rating per phase (</w:t>
            </w:r>
            <w:proofErr w:type="spellStart"/>
            <w:r>
              <w:rPr>
                <w:rFonts w:cs="Arial"/>
                <w:color w:val="000000"/>
                <w:kern w:val="0"/>
              </w:rPr>
              <w:t>rpp</w:t>
            </w:r>
            <w:proofErr w:type="spellEnd"/>
            <w:r>
              <w:rPr>
                <w:rFonts w:cs="Arial"/>
                <w:color w:val="000000"/>
                <w:kern w:val="0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415A40" w14:textId="02B3ED03" w:rsidR="00623E74" w:rsidRDefault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2A10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4F00" w14:textId="77777777" w:rsidR="00623E74" w:rsidRDefault="008328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Harmonic % =Measured Value (Amps) x 23/rating per phase (kVA) </w:t>
            </w:r>
          </w:p>
        </w:tc>
      </w:tr>
      <w:tr w:rsidR="00623E74" w14:paraId="33EBD916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605E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</w:pPr>
            <w:r>
              <w:rPr>
                <w:rFonts w:cs="Arial"/>
                <w:color w:val="000000"/>
                <w:kern w:val="0"/>
              </w:rPr>
              <w:t>Harmonic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8D72CA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45-55% of rated output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9A398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of rated output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5F3EE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in BS EN 61000-3-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2   </w:t>
            </w:r>
          </w:p>
        </w:tc>
      </w:tr>
      <w:tr w:rsidR="00623E74" w14:paraId="39A441D7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402D8" w14:textId="77777777" w:rsidR="00623E74" w:rsidRDefault="00623E74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E2137" w14:textId="77777777" w:rsidR="00623E74" w:rsidRDefault="008328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Measured Value MV in Amps </w:t>
            </w:r>
          </w:p>
          <w:p w14:paraId="1BED017E" w14:textId="77777777" w:rsidR="00623E74" w:rsidRDefault="00623E74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EEF53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037F7" w14:textId="77777777" w:rsidR="00623E74" w:rsidRDefault="008328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Measured Value MV in Amps </w:t>
            </w:r>
          </w:p>
          <w:p w14:paraId="483FDF76" w14:textId="77777777" w:rsidR="00623E74" w:rsidRDefault="00623E74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C9ED0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56F73" w14:textId="77777777" w:rsidR="00623E74" w:rsidRDefault="008328D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 phase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1591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3 </w:t>
            </w:r>
            <w:proofErr w:type="gramStart"/>
            <w:r>
              <w:rPr>
                <w:rFonts w:cs="Arial" w:hint="eastAsia"/>
                <w:color w:val="000000"/>
                <w:kern w:val="0"/>
              </w:rPr>
              <w:t>phase</w:t>
            </w:r>
            <w:proofErr w:type="gramEnd"/>
          </w:p>
        </w:tc>
      </w:tr>
      <w:tr w:rsidR="00F23C27" w:rsidRPr="0063789B" w14:paraId="170B7016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EB78F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DCB7" w14:textId="79D7F18E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42463" w14:textId="7066405F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0.0256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49D83" w14:textId="7D1E42FB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BA997" w14:textId="522B989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60190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8%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6C6F4" w14:textId="77777777" w:rsidR="00F23C27" w:rsidRPr="0063789B" w:rsidRDefault="00F23C27" w:rsidP="00F23C27">
            <w:pPr>
              <w:ind w:left="113" w:rightChars="20" w:right="40"/>
              <w:jc w:val="center"/>
              <w:rPr>
                <w:rFonts w:eastAsia="等线" w:cs="Arial"/>
                <w:color w:val="000000"/>
                <w:kern w:val="0"/>
              </w:rPr>
            </w:pPr>
            <w:r w:rsidRPr="0063789B">
              <w:rPr>
                <w:rFonts w:eastAsia="等线" w:cs="Arial" w:hint="eastAsia"/>
                <w:color w:val="000000"/>
                <w:kern w:val="0"/>
              </w:rPr>
              <w:t>8%</w:t>
            </w:r>
          </w:p>
        </w:tc>
      </w:tr>
      <w:tr w:rsidR="00F23C27" w:rsidRPr="0063789B" w14:paraId="0F303DDC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7AF9F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92001" w14:textId="39141C56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DBDDF" w14:textId="4F7E03E0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A0959" w14:textId="0D2C52F8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0.0069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58667" w14:textId="1FCC3014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0.0882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20CFD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21.6%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90B39" w14:textId="77777777" w:rsidR="00F23C27" w:rsidRPr="0063789B" w:rsidRDefault="00F23C27" w:rsidP="00F23C27">
            <w:pPr>
              <w:ind w:left="113" w:rightChars="20" w:right="40"/>
              <w:jc w:val="center"/>
              <w:rPr>
                <w:rFonts w:eastAsia="等线" w:cs="Arial"/>
                <w:color w:val="000000"/>
                <w:kern w:val="0"/>
              </w:rPr>
            </w:pPr>
            <w:r w:rsidRPr="0063789B">
              <w:rPr>
                <w:rFonts w:eastAsia="等线" w:cs="Arial" w:hint="eastAsia"/>
                <w:color w:val="000000"/>
                <w:kern w:val="0"/>
              </w:rPr>
              <w:t xml:space="preserve">Not stated </w:t>
            </w:r>
          </w:p>
        </w:tc>
      </w:tr>
      <w:tr w:rsidR="00F23C27" w:rsidRPr="0063789B" w14:paraId="009BFB2B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1E495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02CB" w14:textId="4C6F14A9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6F759" w14:textId="11B9F233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BBD64" w14:textId="375DAFB5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0.0028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77AC" w14:textId="1BB0F146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0.0358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4F339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4%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3C792" w14:textId="77777777" w:rsidR="00F23C27" w:rsidRPr="0063789B" w:rsidRDefault="00F23C27" w:rsidP="00F23C27">
            <w:pPr>
              <w:ind w:left="113" w:rightChars="20" w:right="40"/>
              <w:jc w:val="center"/>
              <w:rPr>
                <w:rFonts w:eastAsia="等线" w:cs="Arial"/>
                <w:color w:val="000000"/>
                <w:kern w:val="0"/>
              </w:rPr>
            </w:pPr>
            <w:r w:rsidRPr="0063789B">
              <w:rPr>
                <w:rFonts w:eastAsia="等线" w:cs="Arial" w:hint="eastAsia"/>
                <w:color w:val="000000"/>
                <w:kern w:val="0"/>
              </w:rPr>
              <w:t>4%</w:t>
            </w:r>
          </w:p>
        </w:tc>
      </w:tr>
      <w:tr w:rsidR="00F23C27" w:rsidRPr="0063789B" w14:paraId="1F3F9B53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F4CE7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6212C" w14:textId="12798040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35F8A" w14:textId="767F0F1A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500B4" w14:textId="788787CB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8F5DA" w14:textId="55380219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0.1099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C546F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10.7%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FEE8F" w14:textId="77777777" w:rsidR="00F23C27" w:rsidRPr="0063789B" w:rsidRDefault="00F23C27" w:rsidP="00F23C27">
            <w:pPr>
              <w:ind w:left="113" w:rightChars="20" w:right="40"/>
              <w:jc w:val="center"/>
              <w:rPr>
                <w:rFonts w:eastAsia="等线" w:cs="Arial"/>
                <w:color w:val="000000"/>
                <w:kern w:val="0"/>
              </w:rPr>
            </w:pPr>
            <w:r w:rsidRPr="0063789B">
              <w:rPr>
                <w:rFonts w:eastAsia="等线" w:cs="Arial" w:hint="eastAsia"/>
                <w:color w:val="000000"/>
                <w:kern w:val="0"/>
              </w:rPr>
              <w:t>10.7%</w:t>
            </w:r>
          </w:p>
        </w:tc>
      </w:tr>
      <w:tr w:rsidR="00F23C27" w:rsidRPr="0063789B" w14:paraId="641D7964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7B8B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6CC5" w14:textId="25D3C094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FA346" w14:textId="6D320D4B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0.0089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788DF" w14:textId="6F7AA48A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0.0019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AC80D" w14:textId="60E838AF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0.0243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96A12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2.67%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71C16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2.67%</w:t>
            </w:r>
          </w:p>
        </w:tc>
      </w:tr>
      <w:tr w:rsidR="00F23C27" w:rsidRPr="0063789B" w14:paraId="5883FF73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6E5D7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C5441" w14:textId="18BD85CA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911B6" w14:textId="6F391BD7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0.0588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9539F" w14:textId="4F39FA73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0.0054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9F92B" w14:textId="727B7EC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8AA95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7.2%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4E64D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7.2%</w:t>
            </w:r>
          </w:p>
        </w:tc>
      </w:tr>
      <w:tr w:rsidR="00F23C27" w:rsidRPr="0063789B" w14:paraId="521104C5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BB2C5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62129" w14:textId="4A1FD10F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2E374" w14:textId="4E38A38B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0.0077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CD6DF" w14:textId="4F1B38DA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FB0E" w14:textId="39DB6AA1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4452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8B769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2%</w:t>
            </w:r>
          </w:p>
        </w:tc>
      </w:tr>
      <w:tr w:rsidR="00F23C27" w:rsidRPr="0063789B" w14:paraId="74686060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0DA4C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3828E" w14:textId="76A2235F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0.0031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45F9E" w14:textId="753C03AC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0.0396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52F08" w14:textId="504722A6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0.0038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9F87C" w14:textId="7AC9C77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E77D4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3.8%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7D522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Not stated</w:t>
            </w:r>
          </w:p>
        </w:tc>
      </w:tr>
      <w:tr w:rsidR="00F23C27" w:rsidRPr="0063789B" w14:paraId="3AE8EAF8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639B6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0D841" w14:textId="46FB2E63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506FC" w14:textId="0F21F8D9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0.0051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9D56E" w14:textId="2D662636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D9550" w14:textId="73C7FF7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5C1F4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1.6%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E87B5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1.6%</w:t>
            </w:r>
          </w:p>
        </w:tc>
      </w:tr>
      <w:tr w:rsidR="00F23C27" w:rsidRPr="0063789B" w14:paraId="0B33E92A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AF91F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3E99D" w14:textId="39585B27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5ED3A" w14:textId="5D95DE1D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0.0204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A7E98" w14:textId="40BEFC6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773B9" w14:textId="61ED9ED2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0.0319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F4644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3.1%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7722C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3.1%</w:t>
            </w:r>
          </w:p>
        </w:tc>
      </w:tr>
      <w:tr w:rsidR="00F23C27" w:rsidRPr="0063789B" w14:paraId="5E6AEAF3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4A861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C6CF4" w14:textId="427A510E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8CB4" w14:textId="17694CE0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0.0064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EBAD7" w14:textId="2C7815E3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2C810" w14:textId="2830DACF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1CE54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1.33%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52F0E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1.33%</w:t>
            </w:r>
          </w:p>
        </w:tc>
      </w:tr>
      <w:tr w:rsidR="00F23C27" w:rsidRPr="0063789B" w14:paraId="1C1B4F42" w14:textId="77777777" w:rsidTr="00700DB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45554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A4450" w14:textId="408853C6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BB83C" w14:textId="05A25F24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0.0179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7A359" w14:textId="4D26B0CB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6719" w14:textId="59DC87FD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F23C27">
              <w:rPr>
                <w:rFonts w:eastAsia="等线"/>
                <w:sz w:val="20"/>
                <w:szCs w:val="20"/>
              </w:rPr>
              <w:t>0.0307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9F4C9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0A087" w14:textId="77777777" w:rsidR="00F23C27" w:rsidRPr="0063789B" w:rsidRDefault="00F23C27" w:rsidP="00F23C27">
            <w:pPr>
              <w:pStyle w:val="Default"/>
              <w:ind w:left="113" w:rightChars="20" w:right="40"/>
              <w:jc w:val="center"/>
              <w:rPr>
                <w:rFonts w:eastAsia="等线"/>
                <w:sz w:val="20"/>
                <w:szCs w:val="20"/>
              </w:rPr>
            </w:pPr>
            <w:r w:rsidRPr="0063789B">
              <w:rPr>
                <w:rFonts w:eastAsia="等线" w:hint="eastAsia"/>
                <w:sz w:val="20"/>
                <w:szCs w:val="20"/>
              </w:rPr>
              <w:t>2%</w:t>
            </w:r>
          </w:p>
        </w:tc>
      </w:tr>
      <w:tr w:rsidR="00F23C27" w14:paraId="21C433B0" w14:textId="77777777" w:rsidTr="00007A5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C6653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THD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E65B3" w14:textId="77777777" w:rsidR="00F23C27" w:rsidRPr="006E4501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8547" w14:textId="04102F4C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F23C27">
              <w:rPr>
                <w:sz w:val="20"/>
                <w:szCs w:val="20"/>
              </w:rPr>
              <w:t>2.4152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5DB5E" w14:textId="77777777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988A" w14:textId="15722AA5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F23C27">
              <w:rPr>
                <w:sz w:val="20"/>
                <w:szCs w:val="20"/>
              </w:rPr>
              <w:t>2.4645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1B57C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C173C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13%</w:t>
            </w:r>
          </w:p>
        </w:tc>
      </w:tr>
      <w:tr w:rsidR="00F23C27" w14:paraId="189462E8" w14:textId="77777777" w:rsidTr="00007A57">
        <w:trPr>
          <w:trHeight w:val="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FA713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PWHD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97053" w14:textId="77777777" w:rsidR="00F23C27" w:rsidRPr="006E4501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F3B2" w14:textId="39A56B0C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F23C27">
              <w:rPr>
                <w:sz w:val="20"/>
                <w:szCs w:val="20"/>
              </w:rPr>
              <w:t>4.6013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E1CE" w14:textId="77777777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69C7C" w14:textId="7B8B4D69" w:rsidR="00F23C27" w:rsidRP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 w:rsidRPr="00F23C27">
              <w:rPr>
                <w:sz w:val="20"/>
                <w:szCs w:val="20"/>
              </w:rPr>
              <w:t>4.6952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E3C9A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7CDF1" w14:textId="77777777" w:rsidR="00F23C27" w:rsidRDefault="00F23C27" w:rsidP="00F23C27">
            <w:pPr>
              <w:pStyle w:val="Default"/>
              <w:ind w:left="113" w:rightChars="20" w:right="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22%</w:t>
            </w:r>
          </w:p>
        </w:tc>
      </w:tr>
      <w:tr w:rsidR="00623E74" w14:paraId="7E742B11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1548" w14:textId="5AEAE8B2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</w:tbl>
    <w:p w14:paraId="49A5290E" w14:textId="77777777" w:rsidR="00623E74" w:rsidRDefault="00623E74">
      <w:pPr>
        <w:ind w:left="0" w:rightChars="20" w:right="40"/>
        <w:rPr>
          <w:b/>
        </w:rPr>
      </w:pPr>
    </w:p>
    <w:tbl>
      <w:tblPr>
        <w:tblW w:w="83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675"/>
        <w:gridCol w:w="898"/>
        <w:gridCol w:w="782"/>
        <w:gridCol w:w="676"/>
        <w:gridCol w:w="803"/>
        <w:gridCol w:w="866"/>
        <w:gridCol w:w="946"/>
        <w:gridCol w:w="846"/>
      </w:tblGrid>
      <w:tr w:rsidR="00623E74" w14:paraId="37002636" w14:textId="77777777">
        <w:trPr>
          <w:jc w:val="center"/>
        </w:trPr>
        <w:tc>
          <w:tcPr>
            <w:tcW w:w="8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24DDEB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3" w:lineRule="exact"/>
              <w:ind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Voltage fluctuations and Flicker</w:t>
            </w:r>
          </w:p>
          <w:p w14:paraId="0162666D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 w:hint="eastAsia"/>
                <w:b/>
                <w:color w:val="000000"/>
                <w:kern w:val="0"/>
              </w:rPr>
              <w:lastRenderedPageBreak/>
              <w:t>Test to BS EN 61000-3-11</w:t>
            </w:r>
          </w:p>
        </w:tc>
      </w:tr>
      <w:tr w:rsidR="00623E74" w14:paraId="7499FFDE" w14:textId="77777777">
        <w:trPr>
          <w:jc w:val="center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6AB74" w14:textId="77777777" w:rsidR="00623E74" w:rsidRDefault="00623E74">
            <w:pPr>
              <w:autoSpaceDE w:val="0"/>
              <w:autoSpaceDN w:val="0"/>
              <w:adjustRightInd w:val="0"/>
              <w:spacing w:line="32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C4B2C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Starting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9C24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Stopping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F0404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Running</w:t>
            </w:r>
          </w:p>
        </w:tc>
      </w:tr>
      <w:tr w:rsidR="00623E74" w14:paraId="225B2F36" w14:textId="77777777" w:rsidTr="00C94415">
        <w:trPr>
          <w:jc w:val="center"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CF80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A320C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EDA50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A14BE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A8328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dmax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[%]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66FF8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dc [%]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26026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d(t) [%]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F7097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Pst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2214" w14:textId="77777777" w:rsidR="00623E74" w:rsidRDefault="008328D7">
            <w:pPr>
              <w:autoSpaceDE w:val="0"/>
              <w:autoSpaceDN w:val="0"/>
              <w:adjustRightInd w:val="0"/>
              <w:spacing w:line="26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Plt</w:t>
            </w:r>
            <w:proofErr w:type="spellEnd"/>
            <w:r>
              <w:rPr>
                <w:rFonts w:cs="Arial"/>
                <w:color w:val="000000"/>
                <w:kern w:val="0"/>
              </w:rPr>
              <w:t xml:space="preserve"> 2 hours</w:t>
            </w:r>
          </w:p>
        </w:tc>
      </w:tr>
      <w:tr w:rsidR="00C94415" w14:paraId="398205D1" w14:textId="77777777" w:rsidTr="00C9441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EEB35" w14:textId="77777777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Measured Values at </w:t>
            </w:r>
          </w:p>
          <w:p w14:paraId="660219C2" w14:textId="77777777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30895" w14:textId="439F1651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D258D" w14:textId="1CC29E2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681F2" w14:textId="02CB3FDC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3CDCC" w14:textId="00948319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ADD61" w14:textId="3670AF19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BBD04" w14:textId="67628F2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EEFB5" w14:textId="041A95FF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EE7DF" w14:textId="103A5D0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C94415" w14:paraId="767A0EE5" w14:textId="77777777" w:rsidTr="00C9441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5F86C" w14:textId="0FD3F791" w:rsidR="00C94415" w:rsidRDefault="00C94415" w:rsidP="00C9441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Normalized to</w:t>
            </w:r>
          </w:p>
          <w:p w14:paraId="67B81B60" w14:textId="77777777" w:rsidR="00C94415" w:rsidRDefault="00C94415" w:rsidP="00C94415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F3168" w14:textId="58A58E3A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71C1B" w14:textId="6A571C0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DE98F" w14:textId="5E0D888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042A" w14:textId="58060E86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AAAB4" w14:textId="6220215D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3A75D" w14:textId="534F1723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86ACE" w14:textId="177E1312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660BE" w14:textId="6BFB620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C94415" w14:paraId="51B7B700" w14:textId="77777777" w:rsidTr="00C9441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A5809" w14:textId="485FBB71" w:rsidR="00C94415" w:rsidRDefault="00C94415" w:rsidP="00C94415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Normalized to required maximum impedance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01A07" w14:textId="26D0E000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34055" w14:textId="22AACA1B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C2C9" w14:textId="719C60DF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884EB" w14:textId="21F1D764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</w:t>
            </w:r>
            <w:r>
              <w:rPr>
                <w:rFonts w:cs="Arial"/>
                <w:color w:val="000000"/>
                <w:kern w:val="0"/>
              </w:rPr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FF46D" w14:textId="3090FBCE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0D741" w14:textId="64E4A764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0.00</w:t>
            </w:r>
            <w:r>
              <w:rPr>
                <w:rFonts w:cs="Arial"/>
                <w:color w:val="000000"/>
                <w:kern w:val="0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EDAC4" w14:textId="3A638B24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B584F" w14:textId="2FDD1CC7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0134</w:t>
            </w:r>
          </w:p>
        </w:tc>
      </w:tr>
      <w:tr w:rsidR="00C94415" w14:paraId="1E73CE7A" w14:textId="77777777" w:rsidTr="00C94415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44ED9" w14:textId="77777777" w:rsidR="00C94415" w:rsidRDefault="00C94415" w:rsidP="00C94415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Limits set under</w:t>
            </w:r>
          </w:p>
          <w:p w14:paraId="2A819820" w14:textId="77777777" w:rsidR="00C94415" w:rsidRDefault="00C94415" w:rsidP="00C94415">
            <w:pPr>
              <w:autoSpaceDE w:val="0"/>
              <w:autoSpaceDN w:val="0"/>
              <w:adjustRightInd w:val="0"/>
              <w:spacing w:line="2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BS EN 61000-3-11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5CD6E" w14:textId="04D4885D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6CB95" w14:textId="14AFAA55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C5B5" w14:textId="7F273610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97B89" w14:textId="4A3D4CF6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50063" w14:textId="1F50E9FC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CAE57" w14:textId="2636A5B8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3.3%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93608" w14:textId="6C5D56D5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9ADD" w14:textId="4826840A" w:rsidR="00C94415" w:rsidRDefault="00C94415" w:rsidP="00C94415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0.65</w:t>
            </w:r>
          </w:p>
        </w:tc>
      </w:tr>
      <w:tr w:rsidR="00623E74" w14:paraId="7748EADF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C4EF04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D125E58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4BA3368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52E3A9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4F4C428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15EC61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1A0168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B4C727" w14:textId="77777777" w:rsidR="00623E74" w:rsidRDefault="00623E74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</w:tr>
      <w:tr w:rsidR="00623E74" w14:paraId="1E1DBA00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766B2" w14:textId="77777777" w:rsidR="00623E74" w:rsidRDefault="008328D7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B93E7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EB92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142E" w14:textId="77777777" w:rsidR="00623E74" w:rsidRDefault="008328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2283D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E8BFF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D7567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623E74" w14:paraId="08817394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553B6" w14:textId="77777777" w:rsidR="00623E74" w:rsidRDefault="008328D7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S</w:t>
            </w:r>
            <w:r>
              <w:rPr>
                <w:rFonts w:cs="Arial"/>
                <w:color w:val="000000"/>
                <w:kern w:val="0"/>
              </w:rPr>
              <w:t>tandard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9526C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BC2E4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.24*</w:t>
            </w:r>
          </w:p>
          <w:p w14:paraId="2DF06D83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.4^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5F568" w14:textId="77777777" w:rsidR="00623E74" w:rsidRDefault="008328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4872D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8E82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 xml:space="preserve">0.15* </w:t>
            </w:r>
          </w:p>
          <w:p w14:paraId="29A1DDCE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0.25^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6F3BD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623E74" w14:paraId="40C54DB9" w14:textId="77777777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A70A" w14:textId="77777777" w:rsidR="00623E74" w:rsidRDefault="008328D7">
            <w:pPr>
              <w:autoSpaceDE w:val="0"/>
              <w:autoSpaceDN w:val="0"/>
              <w:adjustRightInd w:val="0"/>
              <w:spacing w:line="25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aximum impedance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42644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CCD4D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CF191" w14:textId="77777777" w:rsidR="00623E74" w:rsidRDefault="008328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Ω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C256A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X</w:t>
            </w:r>
            <w:r>
              <w:rPr>
                <w:rFonts w:cs="Arial"/>
                <w:color w:val="000000"/>
                <w:kern w:val="0"/>
              </w:rPr>
              <w:t>I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40FE7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2D3D5" w14:textId="77777777" w:rsidR="00623E74" w:rsidRDefault="008328D7">
            <w:pPr>
              <w:autoSpaceDE w:val="0"/>
              <w:autoSpaceDN w:val="0"/>
              <w:adjustRightInd w:val="0"/>
              <w:spacing w:line="363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 xml:space="preserve">Ω </w:t>
            </w:r>
          </w:p>
        </w:tc>
      </w:tr>
      <w:tr w:rsidR="00623E74" w14:paraId="57A59994" w14:textId="77777777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386A6" w14:textId="77777777" w:rsidR="00623E74" w:rsidRDefault="008328D7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start date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18357" w14:textId="0D7D52E3" w:rsidR="00623E74" w:rsidRDefault="008328D7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934300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934300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934300">
              <w:rPr>
                <w:rFonts w:cs="Arial"/>
                <w:color w:val="000000"/>
                <w:kern w:val="0"/>
              </w:rPr>
              <w:t>0</w:t>
            </w:r>
            <w:r w:rsidR="00550D1E">
              <w:rPr>
                <w:rFonts w:cs="Arial"/>
                <w:color w:val="000000"/>
                <w:kern w:val="0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89651" w14:textId="77777777" w:rsidR="00623E74" w:rsidRDefault="008328D7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end date</w:t>
            </w:r>
          </w:p>
        </w:tc>
        <w:tc>
          <w:tcPr>
            <w:tcW w:w="3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B890D" w14:textId="38C3A3E0" w:rsidR="00623E74" w:rsidRDefault="008328D7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 w:rsidR="00934300"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-0</w:t>
            </w:r>
            <w:r w:rsidR="00934300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-</w:t>
            </w:r>
            <w:r w:rsidR="00934300">
              <w:rPr>
                <w:rFonts w:cs="Arial"/>
                <w:color w:val="000000"/>
                <w:kern w:val="0"/>
              </w:rPr>
              <w:t>0</w:t>
            </w:r>
            <w:r w:rsidR="00550D1E">
              <w:rPr>
                <w:rFonts w:cs="Arial"/>
                <w:color w:val="000000"/>
                <w:kern w:val="0"/>
              </w:rPr>
              <w:t>4</w:t>
            </w:r>
          </w:p>
        </w:tc>
      </w:tr>
      <w:tr w:rsidR="00623E74" w14:paraId="0B4B19BF" w14:textId="77777777">
        <w:trPr>
          <w:cantSplit/>
          <w:jc w:val="center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A526" w14:textId="77777777" w:rsidR="00623E74" w:rsidRDefault="008328D7">
            <w:pPr>
              <w:autoSpaceDE w:val="0"/>
              <w:autoSpaceDN w:val="0"/>
              <w:adjustRightInd w:val="0"/>
              <w:spacing w:line="34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location </w:t>
            </w:r>
          </w:p>
        </w:tc>
        <w:tc>
          <w:tcPr>
            <w:tcW w:w="58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9693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SHANGHAI TESTING &amp; INSPECTION INSTITUTE</w:t>
            </w:r>
          </w:p>
          <w:p w14:paraId="00B7191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  <w:sz w:val="21"/>
                <w:szCs w:val="22"/>
              </w:rPr>
              <w:t>FOR ELECTRICAL EQUIPMENT CO., LTD</w:t>
            </w:r>
            <w:r>
              <w:rPr>
                <w:rFonts w:cs="Arial" w:hint="eastAsia"/>
                <w:color w:val="000000"/>
                <w:kern w:val="0"/>
                <w:sz w:val="21"/>
                <w:szCs w:val="22"/>
              </w:rPr>
              <w:t>.</w:t>
            </w:r>
          </w:p>
        </w:tc>
      </w:tr>
    </w:tbl>
    <w:p w14:paraId="5B276E4E" w14:textId="77777777" w:rsidR="00623E74" w:rsidRDefault="00623E74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986"/>
        <w:gridCol w:w="986"/>
        <w:gridCol w:w="987"/>
        <w:gridCol w:w="3293"/>
      </w:tblGrid>
      <w:tr w:rsidR="00623E74" w14:paraId="5BB7111A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BF9B57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9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DC injection</w:t>
            </w:r>
          </w:p>
        </w:tc>
      </w:tr>
      <w:tr w:rsidR="00623E74" w14:paraId="13E15064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7EAA3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level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14109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DD98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55%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FC90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1354" w14:textId="77777777" w:rsidR="00623E74" w:rsidRDefault="00623E74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  <w:tr w:rsidR="00BA68F5" w14:paraId="638BB1C4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5BBC2" w14:textId="77777777" w:rsidR="00BA68F5" w:rsidRDefault="00BA68F5" w:rsidP="00BA68F5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Recorded value(</w:t>
            </w:r>
            <w:r>
              <w:rPr>
                <w:rFonts w:cs="Arial" w:hint="eastAsia"/>
                <w:color w:val="000000"/>
                <w:kern w:val="0"/>
              </w:rPr>
              <w:t>m</w:t>
            </w:r>
            <w:r>
              <w:rPr>
                <w:rFonts w:cs="Arial"/>
                <w:color w:val="000000"/>
                <w:kern w:val="0"/>
              </w:rPr>
              <w:t>A)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DA7E" w14:textId="1A7A73CE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0.968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AE585" w14:textId="71700F0A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1.747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3FFAD" w14:textId="12349AAF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3.251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459F3" w14:textId="77777777" w:rsidR="00BA68F5" w:rsidRDefault="00BA68F5" w:rsidP="00BA68F5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BA68F5" w14:paraId="1256CD36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F9B07" w14:textId="77777777" w:rsidR="00BA68F5" w:rsidRDefault="00BA68F5" w:rsidP="00BA68F5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as % of rated AC current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B0176" w14:textId="471D7EDC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0.01%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3BBE6" w14:textId="656D6C3C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0.02%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C3618" w14:textId="32F13FDE" w:rsidR="00BA68F5" w:rsidRDefault="00BA68F5" w:rsidP="00BA68F5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eastAsia="等线" w:cs="Arial"/>
                <w:color w:val="000000"/>
              </w:rPr>
              <w:t>0.04%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3F625" w14:textId="77777777" w:rsidR="00BA68F5" w:rsidRDefault="00BA68F5" w:rsidP="00BA68F5">
            <w:pPr>
              <w:autoSpaceDE w:val="0"/>
              <w:autoSpaceDN w:val="0"/>
              <w:adjustRightInd w:val="0"/>
              <w:spacing w:line="430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23E74" w14:paraId="35F5C139" w14:textId="77777777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B51A8" w14:textId="77777777" w:rsidR="00623E74" w:rsidRDefault="008328D7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866FB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399EE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504EB" w14:textId="77777777" w:rsidR="00623E74" w:rsidRDefault="008328D7">
            <w:pPr>
              <w:autoSpaceDE w:val="0"/>
              <w:autoSpaceDN w:val="0"/>
              <w:adjustRightInd w:val="0"/>
              <w:spacing w:line="450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0.25%</w:t>
            </w:r>
          </w:p>
        </w:tc>
        <w:tc>
          <w:tcPr>
            <w:tcW w:w="3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93D3" w14:textId="77777777" w:rsidR="00623E74" w:rsidRDefault="00623E74">
            <w:pPr>
              <w:autoSpaceDE w:val="0"/>
              <w:autoSpaceDN w:val="0"/>
              <w:adjustRightInd w:val="0"/>
              <w:spacing w:line="454" w:lineRule="exact"/>
              <w:ind w:left="113" w:rightChars="20" w:right="40"/>
              <w:jc w:val="center"/>
              <w:rPr>
                <w:rFonts w:ascii="Calibri" w:hAnsi="Calibri" w:cs="Calibri"/>
                <w:b/>
                <w:bCs/>
                <w:kern w:val="0"/>
              </w:rPr>
            </w:pPr>
          </w:p>
        </w:tc>
      </w:tr>
    </w:tbl>
    <w:p w14:paraId="30026AB2" w14:textId="77777777" w:rsidR="00623E74" w:rsidRDefault="00623E74">
      <w:pPr>
        <w:ind w:left="0" w:rightChars="20" w:right="40"/>
        <w:rPr>
          <w:b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972"/>
        <w:gridCol w:w="972"/>
        <w:gridCol w:w="973"/>
        <w:gridCol w:w="3293"/>
      </w:tblGrid>
      <w:tr w:rsidR="00623E74" w14:paraId="63007724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C3F0F9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9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Power Quality. Power factor</w:t>
            </w:r>
          </w:p>
        </w:tc>
      </w:tr>
      <w:tr w:rsidR="00623E74" w14:paraId="33EA9522" w14:textId="7777777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957E" w14:textId="77777777" w:rsidR="00623E74" w:rsidRDefault="00623E74">
            <w:pPr>
              <w:autoSpaceDE w:val="0"/>
              <w:autoSpaceDN w:val="0"/>
              <w:adjustRightInd w:val="0"/>
              <w:spacing w:line="291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ECE74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216.2V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2FD25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230V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67FCF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253V</w:t>
            </w:r>
          </w:p>
        </w:tc>
        <w:tc>
          <w:tcPr>
            <w:tcW w:w="3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1FC58" w14:textId="77777777" w:rsidR="00623E74" w:rsidRDefault="008328D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Measured at three voltage levels and at full output. Voltage to be maintained within ±1.5% of the stated level during the test.</w:t>
            </w:r>
          </w:p>
        </w:tc>
      </w:tr>
      <w:tr w:rsidR="00BA68F5" w14:paraId="4C441812" w14:textId="77777777" w:rsidTr="000029B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81909" w14:textId="77777777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 value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54663" w14:textId="6E69840E" w:rsidR="00BA68F5" w:rsidRPr="00F80EF4" w:rsidRDefault="00BA68F5" w:rsidP="00BA68F5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0ED2" w14:textId="40CD3F3F" w:rsidR="00BA68F5" w:rsidRPr="00F80EF4" w:rsidRDefault="00BA68F5" w:rsidP="00BA68F5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0.9982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5360" w14:textId="2CB015AE" w:rsidR="00BA68F5" w:rsidRPr="00F80EF4" w:rsidRDefault="00BA68F5" w:rsidP="00BA68F5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CE0423">
              <w:t>0.9976</w:t>
            </w:r>
          </w:p>
        </w:tc>
        <w:tc>
          <w:tcPr>
            <w:tcW w:w="3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64F7D" w14:textId="77777777" w:rsidR="00BA68F5" w:rsidRDefault="00BA68F5" w:rsidP="00BA68F5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  <w:tr w:rsidR="00623E74" w14:paraId="03F1D355" w14:textId="77777777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C441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Limit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C8F6D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7329E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DD86C" w14:textId="77777777" w:rsidR="00623E74" w:rsidRDefault="008328D7">
            <w:pPr>
              <w:autoSpaceDE w:val="0"/>
              <w:autoSpaceDN w:val="0"/>
              <w:adjustRightInd w:val="0"/>
              <w:spacing w:line="438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&gt;0.95</w:t>
            </w:r>
          </w:p>
        </w:tc>
        <w:tc>
          <w:tcPr>
            <w:tcW w:w="3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49F57" w14:textId="77777777" w:rsidR="00623E74" w:rsidRDefault="00623E74">
            <w:pPr>
              <w:autoSpaceDE w:val="0"/>
              <w:autoSpaceDN w:val="0"/>
              <w:adjustRightInd w:val="0"/>
              <w:spacing w:line="254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</w:tr>
    </w:tbl>
    <w:p w14:paraId="6F4507C4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5"/>
        <w:gridCol w:w="1636"/>
        <w:gridCol w:w="1412"/>
      </w:tblGrid>
      <w:tr w:rsidR="00623E74" w14:paraId="50010937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647EAA1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lastRenderedPageBreak/>
              <w:t>Protection. Frequency tests</w:t>
            </w:r>
          </w:p>
        </w:tc>
      </w:tr>
      <w:tr w:rsidR="00623E74" w14:paraId="216032AE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B5DF1" w14:textId="77777777" w:rsidR="00623E74" w:rsidRDefault="008328D7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FD40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5AC1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8CEB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623E74" w14:paraId="5AB05F37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50705" w14:textId="77777777" w:rsidR="00623E74" w:rsidRDefault="00623E74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AFB1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BA7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4E27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0CAA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AE67F" w14:textId="77777777" w:rsidR="00623E74" w:rsidRDefault="008328D7">
            <w:pPr>
              <w:autoSpaceDE w:val="0"/>
              <w:autoSpaceDN w:val="0"/>
              <w:adjustRightInd w:val="0"/>
              <w:spacing w:line="28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Frequency /time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65B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Confirm </w:t>
            </w:r>
          </w:p>
          <w:p w14:paraId="703FCD3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623E74" w14:paraId="031E7742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1AFA6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580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</w:t>
            </w:r>
            <w:r>
              <w:rPr>
                <w:rFonts w:cs="Arial"/>
                <w:color w:val="000000"/>
                <w:kern w:val="0"/>
              </w:rPr>
              <w:t>.5Hz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235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0s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E6A1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7.5Hz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812BA" w14:textId="3CBF1ACF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20.</w:t>
            </w:r>
            <w:r w:rsidR="00490086">
              <w:rPr>
                <w:rFonts w:cs="Arial"/>
                <w:color w:val="000000"/>
                <w:kern w:val="0"/>
              </w:rPr>
              <w:t>0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3296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47.7</w:t>
            </w:r>
            <w:r>
              <w:rPr>
                <w:rFonts w:cs="Arial"/>
                <w:color w:val="000000"/>
                <w:kern w:val="0"/>
              </w:rPr>
              <w:t>Hz/</w:t>
            </w:r>
            <w:r>
              <w:rPr>
                <w:rFonts w:cs="Arial" w:hint="eastAsia"/>
                <w:color w:val="000000"/>
                <w:kern w:val="0"/>
              </w:rPr>
              <w:t>30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871B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0CD9AB6D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1DE4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U/F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9A96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3DFA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8F03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7Hz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3B422" w14:textId="2BDCD83A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273D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47.2</w:t>
            </w:r>
            <w:r>
              <w:rPr>
                <w:rFonts w:cs="Arial"/>
                <w:color w:val="000000"/>
                <w:kern w:val="0"/>
              </w:rPr>
              <w:t>Hz/</w:t>
            </w: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9.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3CB4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548693D7" w14:textId="77777777">
        <w:trPr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5921F29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21F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46.8</w:t>
            </w:r>
            <w:r>
              <w:rPr>
                <w:rFonts w:cs="Arial"/>
                <w:color w:val="000000"/>
                <w:kern w:val="0"/>
              </w:rPr>
              <w:t>Hz/0.4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DD1C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184A4A58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28E4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O</w:t>
            </w:r>
            <w:r>
              <w:rPr>
                <w:rFonts w:cs="Arial"/>
                <w:color w:val="000000"/>
                <w:kern w:val="0"/>
              </w:rPr>
              <w:t>/F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9E8B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52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0FB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.5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1F21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52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2E6F" w14:textId="48035A53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C216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51.8</w:t>
            </w:r>
            <w:r>
              <w:rPr>
                <w:rFonts w:cs="Arial"/>
                <w:color w:val="000000"/>
                <w:kern w:val="0"/>
              </w:rPr>
              <w:t>Hz/</w:t>
            </w:r>
            <w:r>
              <w:rPr>
                <w:rFonts w:cs="Arial" w:hint="eastAsia"/>
                <w:color w:val="000000"/>
                <w:kern w:val="0"/>
              </w:rPr>
              <w:t>120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963E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3B92CBB2" w14:textId="77777777">
        <w:trPr>
          <w:jc w:val="center"/>
        </w:trPr>
        <w:tc>
          <w:tcPr>
            <w:tcW w:w="5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12D8FF" w14:textId="77777777" w:rsidR="00623E74" w:rsidRDefault="00623E74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BB65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52.2</w:t>
            </w:r>
            <w:r>
              <w:rPr>
                <w:rFonts w:cs="Arial"/>
                <w:color w:val="000000"/>
                <w:kern w:val="0"/>
              </w:rPr>
              <w:t>Hz/0.4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B2E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099D3BD7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134"/>
        <w:gridCol w:w="851"/>
        <w:gridCol w:w="1134"/>
        <w:gridCol w:w="836"/>
        <w:gridCol w:w="1640"/>
        <w:gridCol w:w="1407"/>
      </w:tblGrid>
      <w:tr w:rsidR="00623E74" w14:paraId="4D640043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0D6837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Voltage tests</w:t>
            </w:r>
          </w:p>
        </w:tc>
      </w:tr>
      <w:tr w:rsidR="00623E74" w14:paraId="42E66CC7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AF4F7" w14:textId="77777777" w:rsidR="00623E74" w:rsidRDefault="008328D7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Function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46D6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Setting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65280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test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7CDF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“No trip tests”</w:t>
            </w:r>
          </w:p>
        </w:tc>
      </w:tr>
      <w:tr w:rsidR="00623E74" w14:paraId="45834B71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7F087" w14:textId="77777777" w:rsidR="00623E74" w:rsidRDefault="00623E74">
            <w:pPr>
              <w:autoSpaceDE w:val="0"/>
              <w:autoSpaceDN w:val="0"/>
              <w:adjustRightInd w:val="0"/>
              <w:spacing w:line="27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3238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73D5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86AF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CB9C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01A1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Voltage /time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544B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Confirm </w:t>
            </w:r>
          </w:p>
          <w:p w14:paraId="11BAC77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 trip</w:t>
            </w:r>
          </w:p>
        </w:tc>
      </w:tr>
      <w:tr w:rsidR="00623E74" w14:paraId="240E6264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209C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U</w:t>
            </w:r>
            <w:r>
              <w:rPr>
                <w:rFonts w:cs="Arial"/>
                <w:color w:val="000000"/>
                <w:kern w:val="0"/>
              </w:rPr>
              <w:t>/V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D644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184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C6A2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5820" w14:textId="7F9B4078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183.</w:t>
            </w:r>
            <w:r w:rsidR="00BA68F5">
              <w:rPr>
                <w:rFonts w:cs="Arial"/>
                <w:color w:val="000000"/>
                <w:kern w:val="0"/>
              </w:rPr>
              <w:t>8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E8424" w14:textId="60209BDD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2.5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1B9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188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03B4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61C88128" w14:textId="77777777">
        <w:trPr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6E16321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4C9C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180V/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.4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E64A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21F70F20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FCC9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O</w:t>
            </w:r>
            <w:r>
              <w:rPr>
                <w:rFonts w:cs="Arial"/>
                <w:color w:val="000000"/>
                <w:kern w:val="0"/>
              </w:rPr>
              <w:t>V stage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8E71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62.2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6519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41D4F" w14:textId="1E0D5046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262.</w:t>
            </w:r>
            <w:r w:rsidR="00BA68F5">
              <w:rPr>
                <w:rFonts w:cs="Arial"/>
                <w:color w:val="000000"/>
                <w:kern w:val="0"/>
              </w:rPr>
              <w:t>5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566A5" w14:textId="015DA89E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1.0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FA70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</w:t>
            </w:r>
            <w:r>
              <w:rPr>
                <w:rFonts w:cs="Arial" w:hint="eastAsia"/>
                <w:color w:val="000000"/>
                <w:kern w:val="0"/>
              </w:rPr>
              <w:t>58.2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5.0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77E5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4433A0C6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BFC9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O</w:t>
            </w:r>
            <w:r>
              <w:rPr>
                <w:rFonts w:cs="Arial"/>
                <w:color w:val="000000"/>
                <w:kern w:val="0"/>
              </w:rPr>
              <w:t>/V stage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60F0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273.7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ABDF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0.5s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7227F" w14:textId="005F8B8A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274.</w:t>
            </w:r>
            <w:r w:rsidR="00BA68F5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V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33395" w14:textId="6B5060E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0.5</w:t>
            </w:r>
            <w:r w:rsidR="00F80EF4">
              <w:rPr>
                <w:rFonts w:cs="Arial"/>
                <w:color w:val="000000"/>
                <w:kern w:val="0"/>
              </w:rPr>
              <w:t>1</w:t>
            </w:r>
            <w:r>
              <w:rPr>
                <w:rFonts w:cs="Arial" w:hint="eastAsia"/>
                <w:color w:val="000000"/>
                <w:kern w:val="0"/>
              </w:rPr>
              <w:t>s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EC5F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269.7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0.95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DE26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764A9786" w14:textId="77777777">
        <w:trPr>
          <w:jc w:val="center"/>
        </w:trPr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BABA27A" w14:textId="77777777" w:rsidR="00623E74" w:rsidRDefault="00623E74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CDE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277.7</w:t>
            </w:r>
            <w:r>
              <w:rPr>
                <w:rFonts w:cs="Arial"/>
                <w:color w:val="000000"/>
                <w:kern w:val="0"/>
              </w:rPr>
              <w:t>V/</w:t>
            </w:r>
            <w:r>
              <w:rPr>
                <w:rFonts w:cs="Arial" w:hint="eastAsia"/>
                <w:color w:val="000000"/>
                <w:kern w:val="0"/>
              </w:rPr>
              <w:t>0.45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CF25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  <w:sz w:val="21"/>
                <w:szCs w:val="22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26A3E34C" w14:textId="77777777" w:rsidR="00623E74" w:rsidRDefault="00623E74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071"/>
        <w:gridCol w:w="1043"/>
        <w:gridCol w:w="1028"/>
        <w:gridCol w:w="975"/>
        <w:gridCol w:w="1003"/>
        <w:gridCol w:w="985"/>
      </w:tblGrid>
      <w:tr w:rsidR="00623E74" w14:paraId="3A11218F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539892" w14:textId="77777777" w:rsidR="00623E74" w:rsidRDefault="008328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b/>
              </w:rPr>
              <w:t xml:space="preserve">Power Park Modules - Protection </w:t>
            </w:r>
            <w:r>
              <w:rPr>
                <w:rFonts w:ascii="Arial,Bold" w:eastAsia="Arial,Bold" w:hAnsi="Arial,Bold" w:hint="eastAsia"/>
                <w:b/>
              </w:rPr>
              <w:t xml:space="preserve">– </w:t>
            </w:r>
            <w:r>
              <w:rPr>
                <w:b/>
              </w:rPr>
              <w:t>Loss of Mains test</w:t>
            </w:r>
          </w:p>
        </w:tc>
      </w:tr>
      <w:tr w:rsidR="00623E74" w14:paraId="68B3CE28" w14:textId="77777777">
        <w:trPr>
          <w:jc w:val="center"/>
        </w:trPr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142FE" w14:textId="77777777" w:rsidR="00623E74" w:rsidRDefault="008328D7">
            <w:pPr>
              <w:autoSpaceDE w:val="0"/>
              <w:autoSpaceDN w:val="0"/>
              <w:adjustRightInd w:val="0"/>
              <w:spacing w:line="409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Note: Inverter tested according to BS EN 62116.</w:t>
            </w:r>
          </w:p>
        </w:tc>
      </w:tr>
      <w:tr w:rsidR="00623E74" w14:paraId="123EDC2B" w14:textId="77777777">
        <w:trPr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8C41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Power and</w:t>
            </w:r>
          </w:p>
          <w:p w14:paraId="6687DEA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imbalance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68CC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3002B64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7316DC4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CF1D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3EA5EC5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Q</w:t>
            </w:r>
          </w:p>
          <w:p w14:paraId="7E67AFE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3E78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5E66830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-5% P</w:t>
            </w:r>
          </w:p>
          <w:p w14:paraId="1DBCB08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0BD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33%</w:t>
            </w:r>
          </w:p>
          <w:p w14:paraId="574C77B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2B9AB43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0E6B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66%</w:t>
            </w:r>
          </w:p>
          <w:p w14:paraId="62A0E069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Q</w:t>
            </w:r>
          </w:p>
          <w:p w14:paraId="50CE10BB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21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4C80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100%</w:t>
            </w:r>
          </w:p>
          <w:p w14:paraId="115B66B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+5% P</w:t>
            </w:r>
          </w:p>
          <w:p w14:paraId="7A7FC1E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Test 10</w:t>
            </w:r>
          </w:p>
        </w:tc>
      </w:tr>
      <w:tr w:rsidR="00BA68F5" w14:paraId="1C2F77C4" w14:textId="77777777" w:rsidTr="00F75A67">
        <w:trPr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10CE7" w14:textId="77777777" w:rsidR="00BA68F5" w:rsidRDefault="00BA68F5" w:rsidP="00BA68F5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Trip time. Limit is 0.5s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8C4FF" w14:textId="18FFEDB5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103.1ms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A44A1" w14:textId="492AF533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121.5ms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78DBD" w14:textId="6F9179B1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157.8ms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53672" w14:textId="19242145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104.5ms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68263" w14:textId="69E4AC91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131.3ms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4FB0B" w14:textId="6790A2B2" w:rsidR="00BA68F5" w:rsidRDefault="00BA68F5" w:rsidP="00BA68F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cs="Arial"/>
                <w:color w:val="000000"/>
                <w:kern w:val="0"/>
              </w:rPr>
              <w:t>166.3ms</w:t>
            </w:r>
          </w:p>
        </w:tc>
      </w:tr>
    </w:tbl>
    <w:p w14:paraId="64125877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487"/>
        <w:gridCol w:w="1487"/>
        <w:gridCol w:w="1487"/>
        <w:gridCol w:w="1487"/>
      </w:tblGrid>
      <w:tr w:rsidR="00623E74" w14:paraId="4DFA90BF" w14:textId="77777777">
        <w:trPr>
          <w:jc w:val="center"/>
        </w:trPr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D8CB43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Loss of Mains Protection, Vector Shift Stability test</w:t>
            </w:r>
            <w:r>
              <w:rPr>
                <w:rFonts w:hint="eastAsia"/>
                <w:b/>
              </w:rPr>
              <w:t xml:space="preserve"> and </w:t>
            </w:r>
            <w:proofErr w:type="spellStart"/>
            <w:r>
              <w:rPr>
                <w:b/>
              </w:rPr>
              <w:t>RoCoF</w:t>
            </w:r>
            <w:proofErr w:type="spellEnd"/>
            <w:r>
              <w:rPr>
                <w:b/>
              </w:rPr>
              <w:t xml:space="preserve"> Stability test</w:t>
            </w:r>
          </w:p>
        </w:tc>
      </w:tr>
      <w:tr w:rsidR="00623E74" w14:paraId="16D7B1BF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FCD33" w14:textId="77777777" w:rsidR="00623E74" w:rsidRDefault="00623E74">
            <w:pPr>
              <w:autoSpaceDE w:val="0"/>
              <w:autoSpaceDN w:val="0"/>
              <w:adjustRightInd w:val="0"/>
              <w:spacing w:line="426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FE0E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Start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3499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Change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C147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End Frequency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A839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 no trip</w:t>
            </w:r>
          </w:p>
        </w:tc>
      </w:tr>
      <w:tr w:rsidR="00623E74" w14:paraId="271DFCC1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A9718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36216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6D54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B503B10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6B8D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5BE5E7B8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63A20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Vector Shift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0B87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50.5Hz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0803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- </w:t>
            </w:r>
            <w:r>
              <w:rPr>
                <w:rFonts w:cs="Arial" w:hint="eastAsia"/>
                <w:color w:val="000000"/>
                <w:kern w:val="0"/>
              </w:rPr>
              <w:t>50</w:t>
            </w:r>
            <w:r>
              <w:rPr>
                <w:rFonts w:cs="Arial"/>
                <w:color w:val="000000"/>
                <w:kern w:val="0"/>
              </w:rPr>
              <w:t xml:space="preserve"> degrees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FD3D4E2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ADB8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637307C9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777E8" w14:textId="77777777" w:rsidR="00623E74" w:rsidRDefault="00623E74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FAEA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Ramp range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7544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>Test frequency ramp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E6136" w14:textId="77777777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t>Test</w:t>
            </w:r>
            <w:r>
              <w:rPr>
                <w:rFonts w:hint="eastAsia"/>
              </w:rPr>
              <w:t xml:space="preserve"> </w:t>
            </w:r>
            <w:r>
              <w:t>Duration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40E3C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t>Confirm no trip</w:t>
            </w:r>
          </w:p>
        </w:tc>
      </w:tr>
      <w:tr w:rsidR="00623E74" w14:paraId="6819A311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E8AC0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Positive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DD4B3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49Hz</w:t>
            </w:r>
            <w:r>
              <w:rPr>
                <w:rFonts w:cs="Arial" w:hint="eastAsia"/>
                <w:color w:val="000000"/>
                <w:kern w:val="0"/>
              </w:rPr>
              <w:t xml:space="preserve"> to 51Hz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58E8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+0.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A818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DF4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  <w:tr w:rsidR="00623E74" w14:paraId="30A98D51" w14:textId="77777777">
        <w:trPr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1B717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Negative Frequency drift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C720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</w:t>
            </w: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Hz</w:t>
            </w:r>
            <w:r>
              <w:rPr>
                <w:rFonts w:cs="Arial" w:hint="eastAsia"/>
                <w:color w:val="000000"/>
                <w:kern w:val="0"/>
              </w:rPr>
              <w:t xml:space="preserve"> to 49Hz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8BAF6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-0.</w:t>
            </w:r>
            <w:r>
              <w:rPr>
                <w:rFonts w:cs="Arial" w:hint="eastAsia"/>
                <w:color w:val="000000"/>
                <w:kern w:val="0"/>
              </w:rPr>
              <w:t>95</w:t>
            </w:r>
            <w:r>
              <w:rPr>
                <w:rFonts w:cs="Arial"/>
                <w:color w:val="000000"/>
                <w:kern w:val="0"/>
              </w:rPr>
              <w:t>Hz/sec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9733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2.1s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6F67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739F39B5" w14:textId="77777777" w:rsidR="00623E74" w:rsidRDefault="00623E74">
      <w:pPr>
        <w:ind w:left="113" w:rightChars="20" w:right="40"/>
        <w:jc w:val="center"/>
        <w:rPr>
          <w:rFonts w:cs="Arial"/>
          <w:color w:val="000000"/>
          <w:kern w:val="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843"/>
        <w:gridCol w:w="1567"/>
      </w:tblGrid>
      <w:tr w:rsidR="00623E74" w14:paraId="4A49633C" w14:textId="77777777">
        <w:tc>
          <w:tcPr>
            <w:tcW w:w="8522" w:type="dxa"/>
            <w:gridSpan w:val="5"/>
          </w:tcPr>
          <w:p w14:paraId="3E75DA6D" w14:textId="77777777" w:rsidR="00623E74" w:rsidRDefault="008328D7">
            <w:pPr>
              <w:numPr>
                <w:ilvl w:val="0"/>
                <w:numId w:val="1"/>
              </w:num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b/>
              </w:rPr>
              <w:t xml:space="preserve">Limited Frequency Sensitive Mode </w:t>
            </w:r>
            <w:r>
              <w:rPr>
                <w:rFonts w:ascii="Arial,Bold" w:eastAsia="Arial,Bold" w:hAnsi="Arial,Bold" w:hint="eastAsia"/>
                <w:b/>
              </w:rPr>
              <w:t xml:space="preserve">– </w:t>
            </w:r>
            <w:r>
              <w:rPr>
                <w:b/>
              </w:rPr>
              <w:t>Over frequency test</w:t>
            </w:r>
          </w:p>
        </w:tc>
      </w:tr>
      <w:tr w:rsidR="00623E74" w14:paraId="5187FBDC" w14:textId="77777777">
        <w:tc>
          <w:tcPr>
            <w:tcW w:w="6955" w:type="dxa"/>
            <w:gridSpan w:val="4"/>
          </w:tcPr>
          <w:p w14:paraId="7C70D441" w14:textId="77777777" w:rsidR="00623E74" w:rsidRDefault="008328D7">
            <w:pPr>
              <w:ind w:left="0"/>
              <w:rPr>
                <w:b/>
              </w:rPr>
            </w:pPr>
            <w:r>
              <w:t>Active Power response to rising frequency/time plots are attached if frequency</w:t>
            </w:r>
            <w:r>
              <w:rPr>
                <w:rFonts w:hint="eastAsia"/>
              </w:rPr>
              <w:t xml:space="preserve"> </w:t>
            </w:r>
            <w:r>
              <w:t>injection tests are undertaken in accordance with Annex</w:t>
            </w:r>
            <w:r>
              <w:rPr>
                <w:rFonts w:hint="eastAsia"/>
              </w:rPr>
              <w:t xml:space="preserve"> </w:t>
            </w:r>
            <w:r>
              <w:t>A.8.2.4</w:t>
            </w:r>
          </w:p>
        </w:tc>
        <w:tc>
          <w:tcPr>
            <w:tcW w:w="1567" w:type="dxa"/>
          </w:tcPr>
          <w:p w14:paraId="0F8BAB31" w14:textId="77777777" w:rsidR="00623E74" w:rsidRDefault="00623E74">
            <w:pPr>
              <w:ind w:left="0" w:rightChars="20" w:right="40"/>
              <w:jc w:val="center"/>
              <w:rPr>
                <w:b/>
              </w:rPr>
            </w:pPr>
          </w:p>
          <w:p w14:paraId="7C3327BA" w14:textId="77777777" w:rsidR="00623E74" w:rsidRDefault="008328D7">
            <w:pPr>
              <w:ind w:left="0" w:rightChars="20" w:right="4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</w:p>
        </w:tc>
      </w:tr>
      <w:tr w:rsidR="00623E74" w14:paraId="4D7D77A8" w14:textId="77777777">
        <w:tc>
          <w:tcPr>
            <w:tcW w:w="1704" w:type="dxa"/>
          </w:tcPr>
          <w:p w14:paraId="68D61956" w14:textId="77777777" w:rsidR="00623E74" w:rsidRDefault="008328D7">
            <w:pPr>
              <w:ind w:left="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Test sequence at Registered Capacity &gt;80%</w:t>
            </w:r>
          </w:p>
        </w:tc>
        <w:tc>
          <w:tcPr>
            <w:tcW w:w="1704" w:type="dxa"/>
          </w:tcPr>
          <w:p w14:paraId="7896E017" w14:textId="77777777" w:rsidR="00623E74" w:rsidRDefault="008328D7">
            <w:r>
              <w:t>Measured Active</w:t>
            </w:r>
          </w:p>
          <w:p w14:paraId="4F1FC91E" w14:textId="3C41839E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Power Output</w:t>
            </w:r>
            <w:r w:rsidR="006321CC">
              <w:t xml:space="preserve"> (W)</w:t>
            </w:r>
          </w:p>
        </w:tc>
        <w:tc>
          <w:tcPr>
            <w:tcW w:w="1704" w:type="dxa"/>
          </w:tcPr>
          <w:p w14:paraId="117359FF" w14:textId="32BB21C5" w:rsidR="00623E74" w:rsidRDefault="008328D7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t>Frequency</w:t>
            </w:r>
            <w:r w:rsidR="006321CC">
              <w:t xml:space="preserve"> (Hz)</w:t>
            </w:r>
          </w:p>
        </w:tc>
        <w:tc>
          <w:tcPr>
            <w:tcW w:w="1843" w:type="dxa"/>
          </w:tcPr>
          <w:p w14:paraId="115033CD" w14:textId="77777777" w:rsidR="00623E74" w:rsidRDefault="008328D7">
            <w:r>
              <w:t>Primary Power</w:t>
            </w:r>
          </w:p>
          <w:p w14:paraId="4CE000BC" w14:textId="77777777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Source</w:t>
            </w:r>
          </w:p>
        </w:tc>
        <w:tc>
          <w:tcPr>
            <w:tcW w:w="1567" w:type="dxa"/>
          </w:tcPr>
          <w:p w14:paraId="48890E27" w14:textId="77777777" w:rsidR="00623E74" w:rsidRDefault="008328D7">
            <w:r>
              <w:t>Active Power</w:t>
            </w:r>
          </w:p>
          <w:p w14:paraId="4CF0D08C" w14:textId="77777777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Gradient</w:t>
            </w:r>
          </w:p>
        </w:tc>
      </w:tr>
      <w:tr w:rsidR="005063E5" w14:paraId="376434CE" w14:textId="77777777" w:rsidTr="006321CC">
        <w:tc>
          <w:tcPr>
            <w:tcW w:w="1704" w:type="dxa"/>
          </w:tcPr>
          <w:p w14:paraId="616437FA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a) 50.00Hz ±0.01Hz</w:t>
            </w:r>
          </w:p>
        </w:tc>
        <w:tc>
          <w:tcPr>
            <w:tcW w:w="1704" w:type="dxa"/>
            <w:vAlign w:val="center"/>
          </w:tcPr>
          <w:p w14:paraId="5CC46AC1" w14:textId="08E1F000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1799.52 </w:t>
            </w:r>
          </w:p>
        </w:tc>
        <w:tc>
          <w:tcPr>
            <w:tcW w:w="1704" w:type="dxa"/>
            <w:vAlign w:val="center"/>
          </w:tcPr>
          <w:p w14:paraId="76404E65" w14:textId="46CDEE70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</w:p>
        </w:tc>
        <w:tc>
          <w:tcPr>
            <w:tcW w:w="1843" w:type="dxa"/>
            <w:vMerge w:val="restart"/>
          </w:tcPr>
          <w:p w14:paraId="1C0C6231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221FC20D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048D07B5" w14:textId="77777777" w:rsidTr="006321CC">
        <w:tc>
          <w:tcPr>
            <w:tcW w:w="1704" w:type="dxa"/>
          </w:tcPr>
          <w:p w14:paraId="1A4A92A3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lastRenderedPageBreak/>
              <w:t xml:space="preserve">Step </w:t>
            </w:r>
            <w:r>
              <w:rPr>
                <w:rFonts w:hint="eastAsia"/>
              </w:rPr>
              <w:t>b</w:t>
            </w:r>
            <w:r>
              <w:t>) 50.</w:t>
            </w:r>
            <w:r>
              <w:rPr>
                <w:rFonts w:hint="eastAsia"/>
              </w:rPr>
              <w:t>45</w:t>
            </w:r>
            <w:r>
              <w:t>Hz ±0.01Hz</w:t>
            </w:r>
          </w:p>
        </w:tc>
        <w:tc>
          <w:tcPr>
            <w:tcW w:w="1704" w:type="dxa"/>
            <w:vAlign w:val="center"/>
          </w:tcPr>
          <w:p w14:paraId="39E83BDA" w14:textId="2BDA6EDA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1781.84 </w:t>
            </w:r>
          </w:p>
        </w:tc>
        <w:tc>
          <w:tcPr>
            <w:tcW w:w="1704" w:type="dxa"/>
            <w:vAlign w:val="center"/>
          </w:tcPr>
          <w:p w14:paraId="1D4CDC5C" w14:textId="5AD77D62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50.45</w:t>
            </w:r>
          </w:p>
        </w:tc>
        <w:tc>
          <w:tcPr>
            <w:tcW w:w="1843" w:type="dxa"/>
            <w:vMerge/>
          </w:tcPr>
          <w:p w14:paraId="28AE77CF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837177E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6E696ED7" w14:textId="77777777" w:rsidTr="006321CC">
        <w:tc>
          <w:tcPr>
            <w:tcW w:w="1704" w:type="dxa"/>
          </w:tcPr>
          <w:p w14:paraId="316D5072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c) 50.70Hz ±0.10Hz</w:t>
            </w:r>
          </w:p>
        </w:tc>
        <w:tc>
          <w:tcPr>
            <w:tcW w:w="1704" w:type="dxa"/>
            <w:vAlign w:val="center"/>
          </w:tcPr>
          <w:p w14:paraId="49B3E6E7" w14:textId="7DE9B283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1693.81 </w:t>
            </w:r>
          </w:p>
        </w:tc>
        <w:tc>
          <w:tcPr>
            <w:tcW w:w="1704" w:type="dxa"/>
            <w:vAlign w:val="center"/>
          </w:tcPr>
          <w:p w14:paraId="15ADFC52" w14:textId="40A41120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50.7</w:t>
            </w:r>
          </w:p>
        </w:tc>
        <w:tc>
          <w:tcPr>
            <w:tcW w:w="1843" w:type="dxa"/>
            <w:vMerge/>
          </w:tcPr>
          <w:p w14:paraId="4EB58571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24CD2DF9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3ACA87DF" w14:textId="77777777" w:rsidTr="006321CC">
        <w:tc>
          <w:tcPr>
            <w:tcW w:w="1704" w:type="dxa"/>
          </w:tcPr>
          <w:p w14:paraId="5DCE0F96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d) 51.15Hz ±0.05Hz</w:t>
            </w:r>
          </w:p>
        </w:tc>
        <w:tc>
          <w:tcPr>
            <w:tcW w:w="1704" w:type="dxa"/>
            <w:vAlign w:val="center"/>
          </w:tcPr>
          <w:p w14:paraId="4538D378" w14:textId="7D5D2452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1536.82 </w:t>
            </w:r>
          </w:p>
        </w:tc>
        <w:tc>
          <w:tcPr>
            <w:tcW w:w="1704" w:type="dxa"/>
            <w:vAlign w:val="center"/>
          </w:tcPr>
          <w:p w14:paraId="3015849A" w14:textId="210A00FE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51.15</w:t>
            </w:r>
          </w:p>
        </w:tc>
        <w:tc>
          <w:tcPr>
            <w:tcW w:w="1843" w:type="dxa"/>
            <w:vMerge/>
          </w:tcPr>
          <w:p w14:paraId="448CD1E6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695D491B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12190EB3" w14:textId="77777777" w:rsidTr="006321CC">
        <w:tc>
          <w:tcPr>
            <w:tcW w:w="1704" w:type="dxa"/>
          </w:tcPr>
          <w:p w14:paraId="06CB418B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e) 50.70Hz ±0.10Hz</w:t>
            </w:r>
          </w:p>
        </w:tc>
        <w:tc>
          <w:tcPr>
            <w:tcW w:w="1704" w:type="dxa"/>
            <w:vAlign w:val="center"/>
          </w:tcPr>
          <w:p w14:paraId="3E9E2892" w14:textId="43663A27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1694.32 </w:t>
            </w:r>
          </w:p>
        </w:tc>
        <w:tc>
          <w:tcPr>
            <w:tcW w:w="1704" w:type="dxa"/>
            <w:vAlign w:val="center"/>
          </w:tcPr>
          <w:p w14:paraId="54872FEC" w14:textId="310AE1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50.7</w:t>
            </w:r>
          </w:p>
        </w:tc>
        <w:tc>
          <w:tcPr>
            <w:tcW w:w="1843" w:type="dxa"/>
            <w:vMerge/>
          </w:tcPr>
          <w:p w14:paraId="61464421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5FB08632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75118042" w14:textId="77777777" w:rsidTr="006321CC">
        <w:tc>
          <w:tcPr>
            <w:tcW w:w="1704" w:type="dxa"/>
          </w:tcPr>
          <w:p w14:paraId="66559708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f) 50.45Hz ±0.05Hz</w:t>
            </w:r>
          </w:p>
        </w:tc>
        <w:tc>
          <w:tcPr>
            <w:tcW w:w="1704" w:type="dxa"/>
            <w:vAlign w:val="center"/>
          </w:tcPr>
          <w:p w14:paraId="7C8FFBF9" w14:textId="62F73FC6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1782.13 </w:t>
            </w:r>
          </w:p>
        </w:tc>
        <w:tc>
          <w:tcPr>
            <w:tcW w:w="1704" w:type="dxa"/>
            <w:vAlign w:val="center"/>
          </w:tcPr>
          <w:p w14:paraId="3AC27924" w14:textId="136EAA18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50.45</w:t>
            </w:r>
          </w:p>
        </w:tc>
        <w:tc>
          <w:tcPr>
            <w:tcW w:w="1843" w:type="dxa"/>
            <w:vMerge/>
          </w:tcPr>
          <w:p w14:paraId="51AE3351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22F39114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5063E5" w14:paraId="073384D7" w14:textId="77777777" w:rsidTr="006321CC">
        <w:tc>
          <w:tcPr>
            <w:tcW w:w="1704" w:type="dxa"/>
          </w:tcPr>
          <w:p w14:paraId="3B725592" w14:textId="77777777" w:rsidR="005063E5" w:rsidRDefault="005063E5" w:rsidP="005063E5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g) 50.00Hz ±0.01Hz</w:t>
            </w:r>
          </w:p>
        </w:tc>
        <w:tc>
          <w:tcPr>
            <w:tcW w:w="1704" w:type="dxa"/>
            <w:vAlign w:val="center"/>
          </w:tcPr>
          <w:p w14:paraId="2C49839A" w14:textId="0AFABCD7" w:rsidR="005063E5" w:rsidRPr="005063E5" w:rsidRDefault="005063E5" w:rsidP="005063E5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5063E5">
              <w:rPr>
                <w:rFonts w:eastAsia="等线" w:cs="Arial"/>
                <w:color w:val="000000"/>
              </w:rPr>
              <w:t xml:space="preserve">1799.52 </w:t>
            </w:r>
          </w:p>
        </w:tc>
        <w:tc>
          <w:tcPr>
            <w:tcW w:w="1704" w:type="dxa"/>
            <w:vAlign w:val="center"/>
          </w:tcPr>
          <w:p w14:paraId="1B4A8250" w14:textId="5D2FB48E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</w:p>
        </w:tc>
        <w:tc>
          <w:tcPr>
            <w:tcW w:w="1843" w:type="dxa"/>
            <w:vMerge/>
          </w:tcPr>
          <w:p w14:paraId="147608F6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0F428D4D" w14:textId="77777777" w:rsidR="005063E5" w:rsidRDefault="005063E5" w:rsidP="005063E5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623E74" w14:paraId="34366E83" w14:textId="77777777">
        <w:tc>
          <w:tcPr>
            <w:tcW w:w="1704" w:type="dxa"/>
          </w:tcPr>
          <w:p w14:paraId="5E7BD29E" w14:textId="77777777" w:rsidR="00623E74" w:rsidRDefault="008328D7">
            <w:pPr>
              <w:ind w:left="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Test sequence at Registered Capacity 40%~60%</w:t>
            </w:r>
          </w:p>
        </w:tc>
        <w:tc>
          <w:tcPr>
            <w:tcW w:w="1704" w:type="dxa"/>
          </w:tcPr>
          <w:p w14:paraId="4F4BDF2C" w14:textId="77777777" w:rsidR="00623E74" w:rsidRDefault="008328D7">
            <w:r>
              <w:t>Measured Active</w:t>
            </w:r>
          </w:p>
          <w:p w14:paraId="2CBD8AC7" w14:textId="1992B0E9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Power Output</w:t>
            </w:r>
            <w:r w:rsidR="00B220FE">
              <w:t xml:space="preserve"> (W)</w:t>
            </w:r>
          </w:p>
        </w:tc>
        <w:tc>
          <w:tcPr>
            <w:tcW w:w="1704" w:type="dxa"/>
          </w:tcPr>
          <w:p w14:paraId="7E81CE6E" w14:textId="70181CC5" w:rsidR="00623E74" w:rsidRDefault="008328D7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t>Frequency</w:t>
            </w:r>
            <w:r w:rsidR="00B220FE">
              <w:t xml:space="preserve"> (Hz)</w:t>
            </w:r>
          </w:p>
        </w:tc>
        <w:tc>
          <w:tcPr>
            <w:tcW w:w="1843" w:type="dxa"/>
          </w:tcPr>
          <w:p w14:paraId="54D93F81" w14:textId="77777777" w:rsidR="00623E74" w:rsidRDefault="008328D7">
            <w:r>
              <w:t>Primary Power</w:t>
            </w:r>
          </w:p>
          <w:p w14:paraId="2D662748" w14:textId="77777777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Source</w:t>
            </w:r>
          </w:p>
        </w:tc>
        <w:tc>
          <w:tcPr>
            <w:tcW w:w="1567" w:type="dxa"/>
          </w:tcPr>
          <w:p w14:paraId="42FDD2D1" w14:textId="77777777" w:rsidR="00623E74" w:rsidRDefault="008328D7">
            <w:r>
              <w:t>Active Power</w:t>
            </w:r>
          </w:p>
          <w:p w14:paraId="1E8D77B7" w14:textId="77777777" w:rsidR="00623E74" w:rsidRDefault="008328D7">
            <w:pPr>
              <w:ind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Gradient</w:t>
            </w:r>
          </w:p>
        </w:tc>
      </w:tr>
      <w:tr w:rsidR="00762600" w14:paraId="6879E27C" w14:textId="77777777" w:rsidTr="006321CC">
        <w:tc>
          <w:tcPr>
            <w:tcW w:w="1704" w:type="dxa"/>
          </w:tcPr>
          <w:p w14:paraId="273A78EC" w14:textId="77777777" w:rsidR="00762600" w:rsidRDefault="00762600" w:rsidP="00762600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a) 50.00Hz ±0.01Hz</w:t>
            </w:r>
          </w:p>
        </w:tc>
        <w:tc>
          <w:tcPr>
            <w:tcW w:w="1704" w:type="dxa"/>
            <w:vAlign w:val="center"/>
          </w:tcPr>
          <w:p w14:paraId="093DCDB4" w14:textId="09134D9B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>90</w:t>
            </w:r>
            <w:r>
              <w:rPr>
                <w:rFonts w:eastAsia="等线" w:cs="Arial"/>
                <w:color w:val="000000"/>
              </w:rPr>
              <w:t>2</w:t>
            </w:r>
            <w:r w:rsidRPr="00A71361">
              <w:rPr>
                <w:rFonts w:eastAsia="等线" w:cs="Arial"/>
                <w:color w:val="000000"/>
              </w:rPr>
              <w:t xml:space="preserve">.44 </w:t>
            </w:r>
          </w:p>
        </w:tc>
        <w:tc>
          <w:tcPr>
            <w:tcW w:w="1704" w:type="dxa"/>
            <w:vAlign w:val="center"/>
          </w:tcPr>
          <w:p w14:paraId="23092F4F" w14:textId="5494AF7A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</w:p>
        </w:tc>
        <w:tc>
          <w:tcPr>
            <w:tcW w:w="1843" w:type="dxa"/>
            <w:vMerge w:val="restart"/>
          </w:tcPr>
          <w:p w14:paraId="3268B707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76424C66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62600" w14:paraId="6416CBCA" w14:textId="77777777" w:rsidTr="006321CC">
        <w:tc>
          <w:tcPr>
            <w:tcW w:w="1704" w:type="dxa"/>
          </w:tcPr>
          <w:p w14:paraId="26F28B96" w14:textId="77777777" w:rsidR="00762600" w:rsidRDefault="00762600" w:rsidP="00762600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b) 50.45Hz ±0.05Hz</w:t>
            </w:r>
          </w:p>
        </w:tc>
        <w:tc>
          <w:tcPr>
            <w:tcW w:w="1704" w:type="dxa"/>
            <w:vAlign w:val="center"/>
          </w:tcPr>
          <w:p w14:paraId="41E1B97B" w14:textId="1F919CC1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883.75 </w:t>
            </w:r>
          </w:p>
        </w:tc>
        <w:tc>
          <w:tcPr>
            <w:tcW w:w="1704" w:type="dxa"/>
            <w:vAlign w:val="center"/>
          </w:tcPr>
          <w:p w14:paraId="0B95822C" w14:textId="525643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50.45</w:t>
            </w:r>
          </w:p>
        </w:tc>
        <w:tc>
          <w:tcPr>
            <w:tcW w:w="1843" w:type="dxa"/>
            <w:vMerge/>
          </w:tcPr>
          <w:p w14:paraId="01AF8756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5E7AE4E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62600" w14:paraId="79C3F0DB" w14:textId="77777777" w:rsidTr="006321CC">
        <w:tc>
          <w:tcPr>
            <w:tcW w:w="1704" w:type="dxa"/>
          </w:tcPr>
          <w:p w14:paraId="5994F2FA" w14:textId="77777777" w:rsidR="00762600" w:rsidRDefault="00762600" w:rsidP="00762600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c) 50.70Hz ±0.10Hz</w:t>
            </w:r>
          </w:p>
        </w:tc>
        <w:tc>
          <w:tcPr>
            <w:tcW w:w="1704" w:type="dxa"/>
            <w:vAlign w:val="center"/>
          </w:tcPr>
          <w:p w14:paraId="423A3E8E" w14:textId="56867891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794.66 </w:t>
            </w:r>
          </w:p>
        </w:tc>
        <w:tc>
          <w:tcPr>
            <w:tcW w:w="1704" w:type="dxa"/>
            <w:vAlign w:val="center"/>
          </w:tcPr>
          <w:p w14:paraId="4F7EB057" w14:textId="54A2FABF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50.7</w:t>
            </w:r>
          </w:p>
        </w:tc>
        <w:tc>
          <w:tcPr>
            <w:tcW w:w="1843" w:type="dxa"/>
            <w:vMerge/>
          </w:tcPr>
          <w:p w14:paraId="4A3FE2E1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0FEFB373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62600" w14:paraId="7687D869" w14:textId="77777777" w:rsidTr="006321CC">
        <w:trPr>
          <w:trHeight w:val="315"/>
        </w:trPr>
        <w:tc>
          <w:tcPr>
            <w:tcW w:w="1704" w:type="dxa"/>
          </w:tcPr>
          <w:p w14:paraId="6CFBF698" w14:textId="77777777" w:rsidR="00762600" w:rsidRDefault="00762600" w:rsidP="00762600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d) 51.15Hz ±0.05Hz</w:t>
            </w:r>
          </w:p>
        </w:tc>
        <w:tc>
          <w:tcPr>
            <w:tcW w:w="1704" w:type="dxa"/>
            <w:vAlign w:val="center"/>
          </w:tcPr>
          <w:p w14:paraId="19301AEF" w14:textId="584D24AF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>63</w:t>
            </w:r>
            <w:r>
              <w:rPr>
                <w:rFonts w:eastAsia="等线" w:cs="Arial"/>
                <w:color w:val="000000"/>
              </w:rPr>
              <w:t>5</w:t>
            </w:r>
            <w:r w:rsidRPr="00A71361">
              <w:rPr>
                <w:rFonts w:eastAsia="等线" w:cs="Arial"/>
                <w:color w:val="000000"/>
              </w:rPr>
              <w:t xml:space="preserve">.29 </w:t>
            </w:r>
          </w:p>
        </w:tc>
        <w:tc>
          <w:tcPr>
            <w:tcW w:w="1704" w:type="dxa"/>
            <w:vAlign w:val="center"/>
          </w:tcPr>
          <w:p w14:paraId="65860416" w14:textId="6E17BC91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51.15</w:t>
            </w:r>
          </w:p>
        </w:tc>
        <w:tc>
          <w:tcPr>
            <w:tcW w:w="1843" w:type="dxa"/>
            <w:vMerge/>
          </w:tcPr>
          <w:p w14:paraId="6157A1D9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79E8E436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62600" w14:paraId="0B701F1F" w14:textId="77777777" w:rsidTr="006321CC">
        <w:tc>
          <w:tcPr>
            <w:tcW w:w="1704" w:type="dxa"/>
          </w:tcPr>
          <w:p w14:paraId="54862A75" w14:textId="77777777" w:rsidR="00762600" w:rsidRDefault="00762600" w:rsidP="00762600">
            <w:pPr>
              <w:ind w:left="0" w:rightChars="20" w:right="40"/>
              <w:jc w:val="both"/>
              <w:rPr>
                <w:rFonts w:cs="Arial"/>
                <w:color w:val="000000"/>
                <w:kern w:val="0"/>
              </w:rPr>
            </w:pPr>
            <w:r>
              <w:t>Step e) 50.70Hz ±0.10Hz</w:t>
            </w:r>
          </w:p>
        </w:tc>
        <w:tc>
          <w:tcPr>
            <w:tcW w:w="1704" w:type="dxa"/>
            <w:vAlign w:val="center"/>
          </w:tcPr>
          <w:p w14:paraId="3A179D27" w14:textId="68CD249C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cs="Arial"/>
                <w:color w:val="000000"/>
                <w:kern w:val="0"/>
              </w:rPr>
            </w:pPr>
            <w:r w:rsidRPr="00A71361">
              <w:rPr>
                <w:rFonts w:eastAsia="等线" w:cs="Arial"/>
                <w:color w:val="000000"/>
              </w:rPr>
              <w:t xml:space="preserve">792.24 </w:t>
            </w:r>
          </w:p>
        </w:tc>
        <w:tc>
          <w:tcPr>
            <w:tcW w:w="1704" w:type="dxa"/>
            <w:vAlign w:val="center"/>
          </w:tcPr>
          <w:p w14:paraId="36F4A20F" w14:textId="57108BEB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50.7</w:t>
            </w:r>
          </w:p>
        </w:tc>
        <w:tc>
          <w:tcPr>
            <w:tcW w:w="1843" w:type="dxa"/>
            <w:vMerge/>
          </w:tcPr>
          <w:p w14:paraId="61F9D876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8F21DDA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-</w:t>
            </w:r>
          </w:p>
        </w:tc>
      </w:tr>
      <w:tr w:rsidR="00762600" w14:paraId="7024FD1E" w14:textId="77777777" w:rsidTr="006321CC">
        <w:tc>
          <w:tcPr>
            <w:tcW w:w="1704" w:type="dxa"/>
          </w:tcPr>
          <w:p w14:paraId="3A38B88A" w14:textId="621D9EF9" w:rsidR="00762600" w:rsidRDefault="00762600" w:rsidP="00762600">
            <w:pPr>
              <w:ind w:left="0" w:rightChars="20" w:right="40"/>
              <w:jc w:val="both"/>
            </w:pPr>
            <w:r>
              <w:t xml:space="preserve">Step </w:t>
            </w:r>
            <w:r>
              <w:rPr>
                <w:rFonts w:hint="eastAsia"/>
              </w:rPr>
              <w:t>f</w:t>
            </w:r>
            <w:r>
              <w:t>) 50.45Hz ±0.05Hz</w:t>
            </w:r>
          </w:p>
        </w:tc>
        <w:tc>
          <w:tcPr>
            <w:tcW w:w="1704" w:type="dxa"/>
            <w:vAlign w:val="center"/>
          </w:tcPr>
          <w:p w14:paraId="2D0C6AC3" w14:textId="210261B2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eastAsia="等线" w:cs="Arial"/>
                <w:color w:val="000000"/>
              </w:rPr>
            </w:pPr>
            <w:r w:rsidRPr="00A71361">
              <w:rPr>
                <w:rFonts w:eastAsia="等线" w:cs="Arial"/>
                <w:color w:val="000000"/>
              </w:rPr>
              <w:t>881.7</w:t>
            </w:r>
            <w:r>
              <w:rPr>
                <w:rFonts w:eastAsia="等线" w:cs="Arial"/>
                <w:color w:val="000000"/>
              </w:rPr>
              <w:t>4</w:t>
            </w:r>
          </w:p>
        </w:tc>
        <w:tc>
          <w:tcPr>
            <w:tcW w:w="1704" w:type="dxa"/>
            <w:vAlign w:val="center"/>
          </w:tcPr>
          <w:p w14:paraId="50689281" w14:textId="5AC05101" w:rsidR="00762600" w:rsidRDefault="00762600" w:rsidP="00762600">
            <w:pPr>
              <w:ind w:rightChars="20" w:right="40"/>
              <w:jc w:val="center"/>
              <w:rPr>
                <w:rFonts w:cs="Arial" w:hint="eastAsia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50.45</w:t>
            </w:r>
          </w:p>
        </w:tc>
        <w:tc>
          <w:tcPr>
            <w:tcW w:w="1843" w:type="dxa"/>
            <w:vMerge/>
          </w:tcPr>
          <w:p w14:paraId="56C94CA2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038DC0AA" w14:textId="77777777" w:rsidR="00762600" w:rsidRDefault="00762600" w:rsidP="00762600">
            <w:pPr>
              <w:ind w:rightChars="20" w:right="40"/>
              <w:jc w:val="center"/>
              <w:rPr>
                <w:rFonts w:cs="Arial" w:hint="eastAsia"/>
                <w:color w:val="000000"/>
                <w:kern w:val="0"/>
              </w:rPr>
            </w:pPr>
          </w:p>
        </w:tc>
      </w:tr>
      <w:tr w:rsidR="00762600" w14:paraId="2ACEA276" w14:textId="77777777" w:rsidTr="006321CC">
        <w:tc>
          <w:tcPr>
            <w:tcW w:w="1704" w:type="dxa"/>
          </w:tcPr>
          <w:p w14:paraId="560F4D0D" w14:textId="3C934A4F" w:rsidR="00762600" w:rsidRDefault="00762600" w:rsidP="00762600">
            <w:pPr>
              <w:ind w:left="0" w:rightChars="20" w:right="40"/>
              <w:jc w:val="both"/>
            </w:pPr>
            <w:r>
              <w:t xml:space="preserve">Step </w:t>
            </w:r>
            <w:r>
              <w:t>g</w:t>
            </w:r>
            <w:r>
              <w:t>) 50.00Hz ±0.01Hz</w:t>
            </w:r>
          </w:p>
        </w:tc>
        <w:tc>
          <w:tcPr>
            <w:tcW w:w="1704" w:type="dxa"/>
            <w:vAlign w:val="center"/>
          </w:tcPr>
          <w:p w14:paraId="240BCDF5" w14:textId="736AA827" w:rsidR="00762600" w:rsidRPr="005063E5" w:rsidRDefault="00762600" w:rsidP="00762600">
            <w:pPr>
              <w:autoSpaceDE w:val="0"/>
              <w:autoSpaceDN w:val="0"/>
              <w:adjustRightInd w:val="0"/>
              <w:spacing w:line="272" w:lineRule="exact"/>
              <w:ind w:left="0" w:rightChars="20" w:right="40"/>
              <w:jc w:val="center"/>
              <w:rPr>
                <w:rFonts w:eastAsia="等线" w:cs="Arial"/>
                <w:color w:val="000000"/>
              </w:rPr>
            </w:pPr>
            <w:r w:rsidRPr="00A71361">
              <w:rPr>
                <w:rFonts w:eastAsia="等线" w:cs="Arial"/>
                <w:color w:val="000000"/>
              </w:rPr>
              <w:t xml:space="preserve">900.69 </w:t>
            </w:r>
          </w:p>
        </w:tc>
        <w:tc>
          <w:tcPr>
            <w:tcW w:w="1704" w:type="dxa"/>
            <w:vAlign w:val="center"/>
          </w:tcPr>
          <w:p w14:paraId="73E8E87F" w14:textId="35F77C94" w:rsidR="00762600" w:rsidRPr="00762600" w:rsidRDefault="00762600" w:rsidP="00762600">
            <w:pPr>
              <w:ind w:rightChars="20" w:right="40"/>
              <w:jc w:val="center"/>
              <w:rPr>
                <w:rFonts w:cs="Arial" w:hint="eastAsia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50</w:t>
            </w:r>
          </w:p>
        </w:tc>
        <w:tc>
          <w:tcPr>
            <w:tcW w:w="1843" w:type="dxa"/>
            <w:vMerge/>
          </w:tcPr>
          <w:p w14:paraId="492C4EB1" w14:textId="77777777" w:rsidR="00762600" w:rsidRDefault="00762600" w:rsidP="00762600">
            <w:pPr>
              <w:ind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567" w:type="dxa"/>
          </w:tcPr>
          <w:p w14:paraId="43D3AE33" w14:textId="77777777" w:rsidR="00762600" w:rsidRDefault="00762600" w:rsidP="00762600">
            <w:pPr>
              <w:ind w:rightChars="20" w:right="40"/>
              <w:jc w:val="center"/>
              <w:rPr>
                <w:rFonts w:cs="Arial" w:hint="eastAsia"/>
                <w:color w:val="000000"/>
                <w:kern w:val="0"/>
              </w:rPr>
            </w:pPr>
          </w:p>
        </w:tc>
      </w:tr>
    </w:tbl>
    <w:p w14:paraId="6766A374" w14:textId="77777777" w:rsidR="00623E74" w:rsidRDefault="00623E74">
      <w:pPr>
        <w:ind w:left="0" w:rightChars="20" w:right="40"/>
        <w:jc w:val="both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58"/>
        <w:gridCol w:w="1357"/>
        <w:gridCol w:w="1358"/>
      </w:tblGrid>
      <w:tr w:rsidR="00623E74" w14:paraId="07B6F803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998602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Protection. Re-connection timer</w:t>
            </w:r>
          </w:p>
        </w:tc>
      </w:tr>
      <w:tr w:rsidR="00623E74" w14:paraId="0C992602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5332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Test should prove that the reconnection sequence starts in no less than 20s for restoration of voltage and frequency to within the stage 1 settings of table 10.5.7.1 </w:t>
            </w:r>
          </w:p>
        </w:tc>
      </w:tr>
      <w:tr w:rsidR="00623E74" w14:paraId="18FEDCEE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3DA57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delay setting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C1D9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Measured</w:t>
            </w:r>
          </w:p>
          <w:p w14:paraId="5638D9FD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delay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FA376" w14:textId="77777777" w:rsidR="00623E74" w:rsidRDefault="008328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Checks on no reconnection when voltage or frequency is brought to just outside stage 1 limits of table 10.5.7.1. </w:t>
            </w:r>
          </w:p>
        </w:tc>
      </w:tr>
      <w:tr w:rsidR="00623E74" w14:paraId="35603244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E61FE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20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20459" w14:textId="79CDC8DD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30</w:t>
            </w:r>
            <w:r w:rsidR="006E79F5">
              <w:rPr>
                <w:rFonts w:cs="Arial"/>
                <w:color w:val="000000"/>
                <w:kern w:val="0"/>
              </w:rPr>
              <w:t>.1</w:t>
            </w:r>
            <w:r>
              <w:rPr>
                <w:rFonts w:cs="Arial"/>
                <w:color w:val="000000"/>
                <w:kern w:val="0"/>
              </w:rPr>
              <w:t>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D9136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266.2V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8BE60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1</w:t>
            </w:r>
            <w:r>
              <w:rPr>
                <w:rFonts w:cs="Arial" w:hint="eastAsia"/>
                <w:color w:val="000000"/>
                <w:kern w:val="0"/>
              </w:rPr>
              <w:t>80</w:t>
            </w:r>
            <w:r>
              <w:rPr>
                <w:rFonts w:cs="Arial"/>
                <w:color w:val="000000"/>
                <w:kern w:val="0"/>
              </w:rPr>
              <w:t>V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C4916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47.4Hz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C8D28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At 5</w:t>
            </w:r>
            <w:r>
              <w:rPr>
                <w:rFonts w:cs="Arial" w:hint="eastAsia"/>
                <w:color w:val="000000"/>
                <w:kern w:val="0"/>
              </w:rPr>
              <w:t>2.1</w:t>
            </w:r>
            <w:r>
              <w:rPr>
                <w:rFonts w:cs="Arial"/>
                <w:color w:val="000000"/>
                <w:kern w:val="0"/>
              </w:rPr>
              <w:t>Hz</w:t>
            </w:r>
          </w:p>
        </w:tc>
      </w:tr>
      <w:tr w:rsidR="00623E74" w14:paraId="4C0EF425" w14:textId="77777777"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5228F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Confirmation that the </w:t>
            </w:r>
            <w:r>
              <w:rPr>
                <w:rFonts w:cs="Arial"/>
                <w:b/>
                <w:color w:val="000000"/>
                <w:kern w:val="0"/>
              </w:rPr>
              <w:t xml:space="preserve">Generating Unit </w:t>
            </w:r>
            <w:r>
              <w:rPr>
                <w:rFonts w:cs="Arial"/>
                <w:color w:val="000000"/>
                <w:kern w:val="0"/>
              </w:rPr>
              <w:t>does</w:t>
            </w:r>
            <w:r>
              <w:rPr>
                <w:rFonts w:cs="Arial" w:hint="eastAsia"/>
                <w:color w:val="000000"/>
                <w:kern w:val="0"/>
              </w:rPr>
              <w:t xml:space="preserve"> </w:t>
            </w:r>
            <w:r>
              <w:rPr>
                <w:rFonts w:cs="Arial"/>
                <w:color w:val="000000"/>
                <w:kern w:val="0"/>
              </w:rPr>
              <w:t>not re-connect.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BA936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72741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9A9A8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E389E" w14:textId="77777777" w:rsidR="00623E74" w:rsidRDefault="008328D7">
            <w:pPr>
              <w:autoSpaceDE w:val="0"/>
              <w:autoSpaceDN w:val="0"/>
              <w:adjustRightInd w:val="0"/>
              <w:spacing w:line="272" w:lineRule="exact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Confirm</w:t>
            </w:r>
            <w:r>
              <w:rPr>
                <w:rFonts w:cs="Arial" w:hint="eastAsia"/>
                <w:color w:val="000000"/>
                <w:kern w:val="0"/>
              </w:rPr>
              <w:t>ed</w:t>
            </w:r>
          </w:p>
        </w:tc>
      </w:tr>
    </w:tbl>
    <w:p w14:paraId="7A079C6E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19"/>
        <w:gridCol w:w="1357"/>
        <w:gridCol w:w="1361"/>
        <w:gridCol w:w="1357"/>
        <w:gridCol w:w="1355"/>
      </w:tblGrid>
      <w:tr w:rsidR="00623E74" w14:paraId="238550FA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090EB1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Fault level contribution</w:t>
            </w:r>
          </w:p>
        </w:tc>
      </w:tr>
      <w:tr w:rsidR="00623E74" w14:paraId="77E545BA" w14:textId="77777777"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54E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16"/>
                <w:szCs w:val="16"/>
              </w:rPr>
            </w:pPr>
            <w:r>
              <w:rPr>
                <w:rFonts w:cs="Arial"/>
                <w:color w:val="000000"/>
                <w:kern w:val="0"/>
              </w:rPr>
              <w:t xml:space="preserve">For machines with electro-magnetic output 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5B95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  <w:sz w:val="16"/>
                <w:szCs w:val="16"/>
              </w:rPr>
            </w:pPr>
            <w:r>
              <w:rPr>
                <w:rFonts w:cs="Arial"/>
                <w:color w:val="000000"/>
                <w:kern w:val="0"/>
              </w:rPr>
              <w:t xml:space="preserve">For Inverter output </w:t>
            </w:r>
          </w:p>
        </w:tc>
      </w:tr>
      <w:tr w:rsidR="00623E74" w14:paraId="5620F365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0F711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Parameter</w:t>
            </w:r>
          </w:p>
          <w:p w14:paraId="6D0322D0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B6506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Symbol</w:t>
            </w:r>
          </w:p>
          <w:p w14:paraId="493F5A8A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1454A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Value</w:t>
            </w:r>
          </w:p>
          <w:p w14:paraId="604BE399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75BDE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after fault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C341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Volts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6DAB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Amps</w:t>
            </w:r>
          </w:p>
        </w:tc>
      </w:tr>
      <w:tr w:rsidR="005063E5" w14:paraId="4D9630BB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658E3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lastRenderedPageBreak/>
              <w:t>Peak Short Circuit current</w:t>
            </w:r>
          </w:p>
          <w:p w14:paraId="5F2CDC39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55CA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ip</w:t>
            </w:r>
            <w:proofErr w:type="spellEnd"/>
          </w:p>
          <w:p w14:paraId="1C2D137B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11B25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B1C88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248D3" w14:textId="12EE3DB6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1</w:t>
            </w:r>
            <w:r>
              <w:rPr>
                <w:rFonts w:cs="Arial"/>
                <w:color w:val="000000"/>
                <w:kern w:val="0"/>
              </w:rPr>
              <w:t>9</w:t>
            </w:r>
            <w:r>
              <w:rPr>
                <w:rFonts w:cs="Arial" w:hint="eastAsia"/>
                <w:color w:val="000000"/>
                <w:kern w:val="0"/>
              </w:rPr>
              <w:t>.</w:t>
            </w:r>
            <w:r>
              <w:rPr>
                <w:rFonts w:cs="Arial"/>
                <w:color w:val="000000"/>
                <w:kern w:val="0"/>
              </w:rPr>
              <w:t>51V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0A210" w14:textId="2CFD78A4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.06</w:t>
            </w: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1A</w:t>
            </w:r>
          </w:p>
        </w:tc>
      </w:tr>
      <w:tr w:rsidR="005063E5" w14:paraId="6A86DD6B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84583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Value of aperiodic current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F6252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BB251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48EB1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2D7CB" w14:textId="7DCA41BA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11.</w:t>
            </w:r>
            <w:r>
              <w:rPr>
                <w:rFonts w:cs="Arial" w:hint="eastAsia"/>
                <w:color w:val="000000"/>
                <w:kern w:val="0"/>
              </w:rPr>
              <w:t>2</w:t>
            </w:r>
            <w:r>
              <w:rPr>
                <w:rFonts w:cs="Arial"/>
                <w:color w:val="000000"/>
                <w:kern w:val="0"/>
              </w:rPr>
              <w:t>3V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D6921" w14:textId="1EE4A9E2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4</w:t>
            </w:r>
            <w:r>
              <w:rPr>
                <w:rFonts w:cs="Arial"/>
                <w:color w:val="000000"/>
                <w:kern w:val="0"/>
              </w:rPr>
              <w:t>31A</w:t>
            </w:r>
          </w:p>
        </w:tc>
      </w:tr>
      <w:tr w:rsidR="005063E5" w14:paraId="07D29C1E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9482F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Initial symmetrical short-circuit current*</w:t>
            </w:r>
          </w:p>
          <w:p w14:paraId="5A8305A5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C6B39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Ik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5336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6E880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250ms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264F2" w14:textId="1084DF0D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7</w:t>
            </w:r>
            <w:r>
              <w:rPr>
                <w:rFonts w:cs="Arial"/>
                <w:color w:val="000000"/>
                <w:kern w:val="0"/>
              </w:rPr>
              <w:t>.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1V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767B7" w14:textId="0C884C25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</w:t>
            </w:r>
            <w:r>
              <w:rPr>
                <w:rFonts w:cs="Arial" w:hint="eastAsia"/>
                <w:color w:val="000000"/>
                <w:kern w:val="0"/>
              </w:rPr>
              <w:t>3</w:t>
            </w:r>
            <w:r>
              <w:rPr>
                <w:rFonts w:cs="Arial"/>
                <w:color w:val="000000"/>
                <w:kern w:val="0"/>
              </w:rPr>
              <w:t>0</w:t>
            </w:r>
            <w:r>
              <w:rPr>
                <w:rFonts w:cs="Arial" w:hint="eastAsia"/>
                <w:color w:val="000000"/>
                <w:kern w:val="0"/>
              </w:rPr>
              <w:t>5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5063E5" w14:paraId="323FDA1A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BED10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Decaying (aperiodic) component of short circuit current*</w:t>
            </w:r>
          </w:p>
          <w:p w14:paraId="05824134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C18D1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proofErr w:type="spellStart"/>
            <w:r>
              <w:rPr>
                <w:rFonts w:cs="Arial"/>
                <w:color w:val="000000"/>
                <w:kern w:val="0"/>
              </w:rPr>
              <w:t>iDC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0FB37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5F66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500ms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8D9F" w14:textId="517D5708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4</w:t>
            </w:r>
            <w:r>
              <w:rPr>
                <w:rFonts w:cs="Arial" w:hint="eastAsia"/>
                <w:color w:val="000000"/>
                <w:kern w:val="0"/>
              </w:rPr>
              <w:t>.2</w:t>
            </w:r>
            <w:r>
              <w:rPr>
                <w:rFonts w:cs="Arial"/>
                <w:color w:val="000000"/>
                <w:kern w:val="0"/>
              </w:rPr>
              <w:t>2V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FBDC4" w14:textId="7678D079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.020</w:t>
            </w:r>
            <w:r>
              <w:rPr>
                <w:rFonts w:cs="Arial" w:hint="eastAsia"/>
                <w:color w:val="000000"/>
                <w:kern w:val="0"/>
              </w:rPr>
              <w:t>6</w:t>
            </w:r>
            <w:r>
              <w:rPr>
                <w:rFonts w:cs="Arial"/>
                <w:color w:val="000000"/>
                <w:kern w:val="0"/>
              </w:rPr>
              <w:t>A</w:t>
            </w:r>
          </w:p>
        </w:tc>
      </w:tr>
      <w:tr w:rsidR="005063E5" w14:paraId="434D0EC6" w14:textId="77777777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DF60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Reactance/Resistance Ratio of source*</w:t>
            </w:r>
          </w:p>
          <w:p w14:paraId="27EC4E1A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D0853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X/R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51990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N/A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2991B" w14:textId="77777777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Time to trip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87AF3" w14:textId="79A04ECF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0</w:t>
            </w:r>
            <w:r>
              <w:rPr>
                <w:rFonts w:cs="Arial"/>
                <w:color w:val="000000"/>
                <w:kern w:val="0"/>
              </w:rPr>
              <w:t>.0048s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18375" w14:textId="0DA46C3C" w:rsidR="005063E5" w:rsidRDefault="005063E5" w:rsidP="005063E5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jc w:val="center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>(</w:t>
            </w:r>
            <w:proofErr w:type="gramStart"/>
            <w:r>
              <w:rPr>
                <w:rFonts w:cs="Arial"/>
                <w:color w:val="000000"/>
                <w:kern w:val="0"/>
              </w:rPr>
              <w:t>in</w:t>
            </w:r>
            <w:proofErr w:type="gramEnd"/>
            <w:r>
              <w:rPr>
                <w:rFonts w:cs="Arial"/>
                <w:color w:val="000000"/>
                <w:kern w:val="0"/>
              </w:rPr>
              <w:t xml:space="preserve"> seconds)</w:t>
            </w:r>
          </w:p>
        </w:tc>
      </w:tr>
      <w:tr w:rsidR="00623E74" w14:paraId="1C447463" w14:textId="77777777"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C91A6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For rotating machines and linear piston machines the test should produce a 0s – 2s plot of the short circuit current as seen at the Generating Unit terminals. </w:t>
            </w:r>
          </w:p>
          <w:p w14:paraId="74AC97B2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* Values for these parameters should be provided where the short circuit duration is sufficiently long to enable interpolation of the plot </w:t>
            </w:r>
          </w:p>
        </w:tc>
      </w:tr>
    </w:tbl>
    <w:p w14:paraId="0931C306" w14:textId="77777777" w:rsidR="00623E74" w:rsidRDefault="00623E74">
      <w:pPr>
        <w:autoSpaceDE w:val="0"/>
        <w:autoSpaceDN w:val="0"/>
        <w:adjustRightInd w:val="0"/>
        <w:spacing w:line="267" w:lineRule="exact"/>
        <w:ind w:left="113" w:rightChars="20" w:right="40"/>
        <w:rPr>
          <w:rFonts w:cs="Arial"/>
          <w:b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623E74" w14:paraId="49A32134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13747A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rFonts w:cs="Arial"/>
                <w:b/>
                <w:color w:val="000000"/>
                <w:kern w:val="0"/>
              </w:rPr>
              <w:t>Self-Monitoring solid state switching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8481B" w14:textId="77777777" w:rsidR="00623E74" w:rsidRDefault="008328D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623E74" w14:paraId="32ABD088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DA93A" w14:textId="74E59E85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/>
                <w:color w:val="000000"/>
                <w:kern w:val="0"/>
              </w:rPr>
              <w:t xml:space="preserve">It has been verified that in the event of the </w:t>
            </w:r>
            <w:r w:rsidR="00A569B1">
              <w:rPr>
                <w:rFonts w:cs="Arial"/>
                <w:color w:val="000000"/>
                <w:kern w:val="0"/>
              </w:rPr>
              <w:t>solid-state</w:t>
            </w:r>
            <w:r>
              <w:rPr>
                <w:rFonts w:cs="Arial"/>
                <w:color w:val="000000"/>
                <w:kern w:val="0"/>
              </w:rPr>
              <w:t xml:space="preserve"> switching device failing to disconnect the</w:t>
            </w:r>
            <w:r>
              <w:rPr>
                <w:rFonts w:cs="Arial"/>
                <w:b/>
                <w:color w:val="000000"/>
                <w:kern w:val="0"/>
              </w:rPr>
              <w:t xml:space="preserve"> Generating Unit</w:t>
            </w:r>
            <w:r>
              <w:rPr>
                <w:rFonts w:cs="Arial"/>
                <w:color w:val="000000"/>
                <w:kern w:val="0"/>
              </w:rPr>
              <w:t>, the voltage on the output side of the switching device is reduced to a value below 50 Volts within 0.5 seconds</w:t>
            </w:r>
          </w:p>
          <w:p w14:paraId="6291C7AC" w14:textId="77777777" w:rsidR="00623E74" w:rsidRDefault="00623E74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5F4C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046BB645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623E74" w14:paraId="0086B30F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3C25C5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 xml:space="preserve">Wiring functional tests: </w:t>
            </w:r>
            <w:r>
              <w:t>If required by para 15.2.1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1D2F4" w14:textId="77777777" w:rsidR="00623E74" w:rsidRDefault="008328D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623E74" w14:paraId="5C85F19D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006D0" w14:textId="77777777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t>Confirm that the relevant test schedule is attached (tests to be undertaken at time of</w:t>
            </w:r>
            <w:r>
              <w:rPr>
                <w:rFonts w:hint="eastAsia"/>
              </w:rPr>
              <w:t xml:space="preserve"> </w:t>
            </w:r>
            <w:r>
              <w:t>commissioning)</w:t>
            </w:r>
            <w:r>
              <w:rPr>
                <w:rFonts w:hint="eastAsia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23488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N</w:t>
            </w:r>
            <w:r>
              <w:rPr>
                <w:rFonts w:cs="Arial"/>
                <w:color w:val="000000"/>
                <w:kern w:val="0"/>
              </w:rPr>
              <w:t>/A</w:t>
            </w:r>
          </w:p>
        </w:tc>
      </w:tr>
    </w:tbl>
    <w:p w14:paraId="1992F452" w14:textId="77777777" w:rsidR="00623E74" w:rsidRDefault="00623E74">
      <w:pPr>
        <w:ind w:left="0" w:rightChars="20" w:right="40"/>
        <w:rPr>
          <w:rFonts w:cs="Arial"/>
          <w:color w:val="000000"/>
          <w:kern w:val="0"/>
        </w:rPr>
      </w:pPr>
    </w:p>
    <w:tbl>
      <w:tblPr>
        <w:tblW w:w="825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172"/>
      </w:tblGrid>
      <w:tr w:rsidR="00623E74" w14:paraId="4B25D26A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B3B0ED" w14:textId="77777777" w:rsidR="00623E74" w:rsidRDefault="008328D7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7" w:lineRule="exact"/>
              <w:ind w:rightChars="20" w:right="40" w:firstLineChars="0"/>
              <w:jc w:val="center"/>
              <w:rPr>
                <w:rFonts w:cs="Arial"/>
                <w:b/>
                <w:color w:val="000000"/>
                <w:kern w:val="0"/>
              </w:rPr>
            </w:pPr>
            <w:r>
              <w:rPr>
                <w:b/>
              </w:rPr>
              <w:t>Logic interface (input port)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974458" w14:textId="77777777" w:rsidR="00623E74" w:rsidRDefault="008328D7">
            <w:pPr>
              <w:pStyle w:val="Default"/>
              <w:spacing w:before="30" w:after="30"/>
              <w:ind w:left="113" w:rightChars="20"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Yes/or NA </w:t>
            </w:r>
          </w:p>
        </w:tc>
      </w:tr>
      <w:tr w:rsidR="00623E74" w14:paraId="7ACAD067" w14:textId="77777777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5FC4F" w14:textId="77777777" w:rsidR="00623E74" w:rsidRDefault="008328D7">
            <w:pPr>
              <w:rPr>
                <w:rFonts w:cs="Arial"/>
                <w:color w:val="000000"/>
                <w:kern w:val="0"/>
              </w:rPr>
            </w:pPr>
            <w:r>
              <w:t>Confirm that an input port is provided and can be used to shut down the module.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2755" w14:textId="77777777" w:rsidR="00623E74" w:rsidRDefault="008328D7">
            <w:pPr>
              <w:autoSpaceDE w:val="0"/>
              <w:autoSpaceDN w:val="0"/>
              <w:adjustRightInd w:val="0"/>
              <w:spacing w:line="267" w:lineRule="exact"/>
              <w:ind w:left="113" w:rightChars="20" w:right="40"/>
              <w:rPr>
                <w:rFonts w:cs="Arial"/>
                <w:color w:val="000000"/>
                <w:kern w:val="0"/>
              </w:rPr>
            </w:pPr>
            <w:r>
              <w:rPr>
                <w:rFonts w:cs="Arial" w:hint="eastAsia"/>
                <w:color w:val="000000"/>
                <w:kern w:val="0"/>
              </w:rPr>
              <w:t>Yes</w:t>
            </w:r>
          </w:p>
        </w:tc>
      </w:tr>
    </w:tbl>
    <w:p w14:paraId="7E3C910F" w14:textId="77777777" w:rsidR="00623E74" w:rsidRDefault="00623E74" w:rsidP="003471C1">
      <w:pPr>
        <w:ind w:left="0" w:rightChars="20" w:right="40"/>
        <w:rPr>
          <w:rFonts w:cs="Arial"/>
          <w:color w:val="000000"/>
          <w:kern w:val="0"/>
        </w:rPr>
      </w:pPr>
    </w:p>
    <w:sectPr w:rsidR="00623E7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D3B1" w14:textId="77777777" w:rsidR="00F2182B" w:rsidRDefault="00F2182B">
      <w:r>
        <w:separator/>
      </w:r>
    </w:p>
  </w:endnote>
  <w:endnote w:type="continuationSeparator" w:id="0">
    <w:p w14:paraId="1287EA4A" w14:textId="77777777" w:rsidR="00F2182B" w:rsidRDefault="00F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HGGothicE"/>
    <w:charset w:val="80"/>
    <w:family w:val="auto"/>
    <w:pitch w:val="default"/>
    <w:sig w:usb0="00000000" w:usb1="00000000" w:usb2="0000000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3C9D" w14:textId="40EE273C" w:rsidR="008328D7" w:rsidRDefault="009915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1F7900" wp14:editId="7DE1224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52830" cy="131445"/>
              <wp:effectExtent l="0" t="0" r="0" b="0"/>
              <wp:wrapNone/>
              <wp:docPr id="144153059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83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1B31E" w14:textId="4FD84161" w:rsidR="008328D7" w:rsidRDefault="00F2182B">
                          <w:pPr>
                            <w:pStyle w:val="a5"/>
                          </w:pPr>
                          <w:sdt>
                            <w:sdtPr>
                              <w:id w:val="542647678"/>
                            </w:sdtPr>
                            <w:sdtEndPr/>
                            <w:sdtContent>
                              <w:r w:rsidR="008328D7">
                                <w:rPr>
                                  <w:rFonts w:hint="eastAsia"/>
                                </w:rPr>
                                <w:t xml:space="preserve">TRP - </w:t>
                              </w:r>
                              <w:r w:rsidR="008362E7" w:rsidRPr="008362E7">
                                <w:t>24010</w:t>
                              </w:r>
                              <w:r w:rsidR="00BE38DF">
                                <w:t>8</w:t>
                              </w:r>
                              <w:r w:rsidR="008362E7" w:rsidRPr="008362E7">
                                <w:t>0</w:t>
                              </w:r>
                              <w:r w:rsidR="00975553">
                                <w:t>9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11F790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1.7pt;margin-top:0;width:82.9pt;height:10.3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" filled="f" stroked="f" strokeweight=".5pt">
              <v:textbox style="mso-fit-shape-to-text:t" inset="0,0,0,0">
                <w:txbxContent>
                  <w:p w14:paraId="2F71B31E" w14:textId="4FD84161" w:rsidR="008328D7" w:rsidRDefault="00000000">
                    <w:pPr>
                      <w:pStyle w:val="a5"/>
                    </w:pPr>
                    <w:sdt>
                      <w:sdtPr>
                        <w:id w:val="542647678"/>
                      </w:sdtPr>
                      <w:sdtContent>
                        <w:r w:rsidR="008328D7">
                          <w:rPr>
                            <w:rFonts w:hint="eastAsia"/>
                          </w:rPr>
                          <w:t xml:space="preserve">TRP - </w:t>
                        </w:r>
                        <w:r w:rsidR="008362E7" w:rsidRPr="008362E7">
                          <w:t>24010</w:t>
                        </w:r>
                        <w:r w:rsidR="00BE38DF">
                          <w:t>8</w:t>
                        </w:r>
                        <w:r w:rsidR="008362E7" w:rsidRPr="008362E7">
                          <w:t>0</w:t>
                        </w:r>
                        <w:r w:rsidR="00975553">
                          <w:t>9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19E8FAD3" w14:textId="77777777" w:rsidR="008328D7" w:rsidRDefault="00832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25DA" w14:textId="77777777" w:rsidR="00F2182B" w:rsidRDefault="00F2182B">
      <w:r>
        <w:separator/>
      </w:r>
    </w:p>
  </w:footnote>
  <w:footnote w:type="continuationSeparator" w:id="0">
    <w:p w14:paraId="5EED5D6E" w14:textId="77777777" w:rsidR="00F2182B" w:rsidRDefault="00F2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D266" w14:textId="4BA46E0B" w:rsidR="008328D7" w:rsidRDefault="008328D7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D489"/>
    <w:multiLevelType w:val="singleLevel"/>
    <w:tmpl w:val="2466D4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200"/>
    <w:rsid w:val="000253EC"/>
    <w:rsid w:val="000272AB"/>
    <w:rsid w:val="000348C0"/>
    <w:rsid w:val="00037796"/>
    <w:rsid w:val="00044ABF"/>
    <w:rsid w:val="00045BFF"/>
    <w:rsid w:val="000460C2"/>
    <w:rsid w:val="00072A95"/>
    <w:rsid w:val="000871CC"/>
    <w:rsid w:val="00095F47"/>
    <w:rsid w:val="00096E71"/>
    <w:rsid w:val="000A0247"/>
    <w:rsid w:val="000A0B84"/>
    <w:rsid w:val="000A2C93"/>
    <w:rsid w:val="000B5C4C"/>
    <w:rsid w:val="000C081D"/>
    <w:rsid w:val="000C2E32"/>
    <w:rsid w:val="000D0E55"/>
    <w:rsid w:val="000D3E45"/>
    <w:rsid w:val="000D42AC"/>
    <w:rsid w:val="000D4643"/>
    <w:rsid w:val="000D588D"/>
    <w:rsid w:val="000D6819"/>
    <w:rsid w:val="000D772B"/>
    <w:rsid w:val="000E5E3A"/>
    <w:rsid w:val="000E62A2"/>
    <w:rsid w:val="000E7240"/>
    <w:rsid w:val="000F0483"/>
    <w:rsid w:val="00102BC8"/>
    <w:rsid w:val="00103D9A"/>
    <w:rsid w:val="001043D0"/>
    <w:rsid w:val="00104C43"/>
    <w:rsid w:val="001064BF"/>
    <w:rsid w:val="00115FD0"/>
    <w:rsid w:val="00125350"/>
    <w:rsid w:val="00130DAC"/>
    <w:rsid w:val="0013740F"/>
    <w:rsid w:val="00155B97"/>
    <w:rsid w:val="00157370"/>
    <w:rsid w:val="001600C1"/>
    <w:rsid w:val="0016713C"/>
    <w:rsid w:val="001718F5"/>
    <w:rsid w:val="00171E7F"/>
    <w:rsid w:val="00172700"/>
    <w:rsid w:val="00172A27"/>
    <w:rsid w:val="001823BD"/>
    <w:rsid w:val="00184BDA"/>
    <w:rsid w:val="0018617F"/>
    <w:rsid w:val="001871C9"/>
    <w:rsid w:val="00192D12"/>
    <w:rsid w:val="001970C1"/>
    <w:rsid w:val="001A696A"/>
    <w:rsid w:val="001B08AC"/>
    <w:rsid w:val="001B0BAE"/>
    <w:rsid w:val="001B18B5"/>
    <w:rsid w:val="001B70CA"/>
    <w:rsid w:val="001B7756"/>
    <w:rsid w:val="001C599A"/>
    <w:rsid w:val="001C6BD9"/>
    <w:rsid w:val="001D02B1"/>
    <w:rsid w:val="001D385D"/>
    <w:rsid w:val="001D76B6"/>
    <w:rsid w:val="001E3AA3"/>
    <w:rsid w:val="00204C08"/>
    <w:rsid w:val="002072D5"/>
    <w:rsid w:val="00222E93"/>
    <w:rsid w:val="00224BF2"/>
    <w:rsid w:val="00236C47"/>
    <w:rsid w:val="0023783C"/>
    <w:rsid w:val="002457B6"/>
    <w:rsid w:val="002475A3"/>
    <w:rsid w:val="00250382"/>
    <w:rsid w:val="00253F0E"/>
    <w:rsid w:val="0026435F"/>
    <w:rsid w:val="00265389"/>
    <w:rsid w:val="002722AD"/>
    <w:rsid w:val="002722CD"/>
    <w:rsid w:val="002746A1"/>
    <w:rsid w:val="002820B9"/>
    <w:rsid w:val="002821FC"/>
    <w:rsid w:val="002919FF"/>
    <w:rsid w:val="002A0833"/>
    <w:rsid w:val="002A7ACC"/>
    <w:rsid w:val="002B7A40"/>
    <w:rsid w:val="002C0713"/>
    <w:rsid w:val="002C5350"/>
    <w:rsid w:val="002C5F85"/>
    <w:rsid w:val="002D1FF0"/>
    <w:rsid w:val="002D6601"/>
    <w:rsid w:val="002E18EC"/>
    <w:rsid w:val="002F175F"/>
    <w:rsid w:val="002F7963"/>
    <w:rsid w:val="002F7E1C"/>
    <w:rsid w:val="00303462"/>
    <w:rsid w:val="00322950"/>
    <w:rsid w:val="003232D8"/>
    <w:rsid w:val="0032436F"/>
    <w:rsid w:val="0032656E"/>
    <w:rsid w:val="00326B04"/>
    <w:rsid w:val="003279A3"/>
    <w:rsid w:val="00331135"/>
    <w:rsid w:val="003471C1"/>
    <w:rsid w:val="00351C98"/>
    <w:rsid w:val="00354300"/>
    <w:rsid w:val="00355FE1"/>
    <w:rsid w:val="00357D6A"/>
    <w:rsid w:val="0036150E"/>
    <w:rsid w:val="00361CE0"/>
    <w:rsid w:val="0037382F"/>
    <w:rsid w:val="003A155E"/>
    <w:rsid w:val="003A3E10"/>
    <w:rsid w:val="003A5E5E"/>
    <w:rsid w:val="003A68B9"/>
    <w:rsid w:val="003A7BCD"/>
    <w:rsid w:val="003B2622"/>
    <w:rsid w:val="003C0B62"/>
    <w:rsid w:val="003C3E8D"/>
    <w:rsid w:val="003C7339"/>
    <w:rsid w:val="003D2064"/>
    <w:rsid w:val="003D3FB0"/>
    <w:rsid w:val="003D48C8"/>
    <w:rsid w:val="00401D6F"/>
    <w:rsid w:val="00401FB2"/>
    <w:rsid w:val="00421377"/>
    <w:rsid w:val="004220A8"/>
    <w:rsid w:val="0042633C"/>
    <w:rsid w:val="00433711"/>
    <w:rsid w:val="0043619A"/>
    <w:rsid w:val="004409B5"/>
    <w:rsid w:val="00446678"/>
    <w:rsid w:val="00450624"/>
    <w:rsid w:val="0045088A"/>
    <w:rsid w:val="004652D3"/>
    <w:rsid w:val="004679AE"/>
    <w:rsid w:val="004712D7"/>
    <w:rsid w:val="0047229F"/>
    <w:rsid w:val="004731D5"/>
    <w:rsid w:val="00474907"/>
    <w:rsid w:val="00482A64"/>
    <w:rsid w:val="004859B3"/>
    <w:rsid w:val="004870D8"/>
    <w:rsid w:val="00490086"/>
    <w:rsid w:val="004962CE"/>
    <w:rsid w:val="0049760D"/>
    <w:rsid w:val="004B1880"/>
    <w:rsid w:val="004C5200"/>
    <w:rsid w:val="004C5357"/>
    <w:rsid w:val="004D2428"/>
    <w:rsid w:val="004D5D5A"/>
    <w:rsid w:val="004E2A43"/>
    <w:rsid w:val="004E42B6"/>
    <w:rsid w:val="004E67DC"/>
    <w:rsid w:val="004F0E3C"/>
    <w:rsid w:val="004F1C79"/>
    <w:rsid w:val="00505B25"/>
    <w:rsid w:val="005063E5"/>
    <w:rsid w:val="00512FA5"/>
    <w:rsid w:val="00522E2C"/>
    <w:rsid w:val="00533BCD"/>
    <w:rsid w:val="00540DF8"/>
    <w:rsid w:val="00542037"/>
    <w:rsid w:val="0054338F"/>
    <w:rsid w:val="00544E61"/>
    <w:rsid w:val="00550D1E"/>
    <w:rsid w:val="00560BCF"/>
    <w:rsid w:val="00584584"/>
    <w:rsid w:val="00585571"/>
    <w:rsid w:val="005A5BF7"/>
    <w:rsid w:val="005B5B9C"/>
    <w:rsid w:val="005C2FD5"/>
    <w:rsid w:val="005C660D"/>
    <w:rsid w:val="005C7F0C"/>
    <w:rsid w:val="005E42EB"/>
    <w:rsid w:val="005E5FF2"/>
    <w:rsid w:val="005E6C70"/>
    <w:rsid w:val="00602ABE"/>
    <w:rsid w:val="00607432"/>
    <w:rsid w:val="00612268"/>
    <w:rsid w:val="006141F7"/>
    <w:rsid w:val="00623E74"/>
    <w:rsid w:val="0063004D"/>
    <w:rsid w:val="0063171D"/>
    <w:rsid w:val="006321CC"/>
    <w:rsid w:val="00633BC0"/>
    <w:rsid w:val="00634DB0"/>
    <w:rsid w:val="0063789B"/>
    <w:rsid w:val="0064452B"/>
    <w:rsid w:val="0064702A"/>
    <w:rsid w:val="00650D82"/>
    <w:rsid w:val="00655DEF"/>
    <w:rsid w:val="00666A41"/>
    <w:rsid w:val="006763E4"/>
    <w:rsid w:val="00677288"/>
    <w:rsid w:val="0068029D"/>
    <w:rsid w:val="00684355"/>
    <w:rsid w:val="00692BAD"/>
    <w:rsid w:val="006946E8"/>
    <w:rsid w:val="00696AAC"/>
    <w:rsid w:val="00697712"/>
    <w:rsid w:val="006A48C8"/>
    <w:rsid w:val="006B5C9F"/>
    <w:rsid w:val="006C157B"/>
    <w:rsid w:val="006D017A"/>
    <w:rsid w:val="006D0987"/>
    <w:rsid w:val="006D54B5"/>
    <w:rsid w:val="006D6679"/>
    <w:rsid w:val="006D7003"/>
    <w:rsid w:val="006E2F94"/>
    <w:rsid w:val="006E4501"/>
    <w:rsid w:val="006E79F5"/>
    <w:rsid w:val="006F14C6"/>
    <w:rsid w:val="006F2934"/>
    <w:rsid w:val="006F2C2A"/>
    <w:rsid w:val="00703FB4"/>
    <w:rsid w:val="00712663"/>
    <w:rsid w:val="00712CE7"/>
    <w:rsid w:val="00716BBD"/>
    <w:rsid w:val="00731F1C"/>
    <w:rsid w:val="0073570A"/>
    <w:rsid w:val="007435AC"/>
    <w:rsid w:val="007479A9"/>
    <w:rsid w:val="007509DE"/>
    <w:rsid w:val="00751FB3"/>
    <w:rsid w:val="00761AE8"/>
    <w:rsid w:val="00762600"/>
    <w:rsid w:val="00764EB6"/>
    <w:rsid w:val="0076660C"/>
    <w:rsid w:val="00767502"/>
    <w:rsid w:val="00774BCA"/>
    <w:rsid w:val="0078152F"/>
    <w:rsid w:val="00781633"/>
    <w:rsid w:val="00782402"/>
    <w:rsid w:val="007838F7"/>
    <w:rsid w:val="00784A6C"/>
    <w:rsid w:val="0078744E"/>
    <w:rsid w:val="0079603D"/>
    <w:rsid w:val="007A756F"/>
    <w:rsid w:val="007B35C5"/>
    <w:rsid w:val="007B5555"/>
    <w:rsid w:val="007C33B8"/>
    <w:rsid w:val="007E4BA5"/>
    <w:rsid w:val="007E4C77"/>
    <w:rsid w:val="007E6FB0"/>
    <w:rsid w:val="007E7D48"/>
    <w:rsid w:val="007F4A88"/>
    <w:rsid w:val="00804B33"/>
    <w:rsid w:val="008071A8"/>
    <w:rsid w:val="00825F10"/>
    <w:rsid w:val="00826632"/>
    <w:rsid w:val="00827EA1"/>
    <w:rsid w:val="0083013C"/>
    <w:rsid w:val="008328D7"/>
    <w:rsid w:val="00832A14"/>
    <w:rsid w:val="00832DB1"/>
    <w:rsid w:val="008362E7"/>
    <w:rsid w:val="00842723"/>
    <w:rsid w:val="00846956"/>
    <w:rsid w:val="00856022"/>
    <w:rsid w:val="00864DBB"/>
    <w:rsid w:val="0086511B"/>
    <w:rsid w:val="00867FC8"/>
    <w:rsid w:val="00873193"/>
    <w:rsid w:val="00875383"/>
    <w:rsid w:val="00893BF3"/>
    <w:rsid w:val="0089601E"/>
    <w:rsid w:val="00897A64"/>
    <w:rsid w:val="008A2413"/>
    <w:rsid w:val="008A7020"/>
    <w:rsid w:val="008A7295"/>
    <w:rsid w:val="008C2525"/>
    <w:rsid w:val="008C50F1"/>
    <w:rsid w:val="008C681E"/>
    <w:rsid w:val="008F7C25"/>
    <w:rsid w:val="00913036"/>
    <w:rsid w:val="00921442"/>
    <w:rsid w:val="00924D5C"/>
    <w:rsid w:val="00934300"/>
    <w:rsid w:val="00934339"/>
    <w:rsid w:val="009348F1"/>
    <w:rsid w:val="009407C5"/>
    <w:rsid w:val="00940F74"/>
    <w:rsid w:val="00942AF3"/>
    <w:rsid w:val="00944CC2"/>
    <w:rsid w:val="0096189D"/>
    <w:rsid w:val="00962DC3"/>
    <w:rsid w:val="009717F0"/>
    <w:rsid w:val="00975553"/>
    <w:rsid w:val="00990609"/>
    <w:rsid w:val="00991500"/>
    <w:rsid w:val="009A224A"/>
    <w:rsid w:val="009A2D71"/>
    <w:rsid w:val="009B0DFA"/>
    <w:rsid w:val="009B1E6B"/>
    <w:rsid w:val="009B3CFD"/>
    <w:rsid w:val="009B576F"/>
    <w:rsid w:val="009B7715"/>
    <w:rsid w:val="009C5C17"/>
    <w:rsid w:val="009D05D0"/>
    <w:rsid w:val="009D1DFD"/>
    <w:rsid w:val="009D3D74"/>
    <w:rsid w:val="009E437A"/>
    <w:rsid w:val="009E56C4"/>
    <w:rsid w:val="009E7B65"/>
    <w:rsid w:val="00A1540E"/>
    <w:rsid w:val="00A2352D"/>
    <w:rsid w:val="00A246F8"/>
    <w:rsid w:val="00A35E79"/>
    <w:rsid w:val="00A4082B"/>
    <w:rsid w:val="00A54252"/>
    <w:rsid w:val="00A556CD"/>
    <w:rsid w:val="00A55AFA"/>
    <w:rsid w:val="00A569B1"/>
    <w:rsid w:val="00A601EE"/>
    <w:rsid w:val="00A652C7"/>
    <w:rsid w:val="00A7291C"/>
    <w:rsid w:val="00A72B6A"/>
    <w:rsid w:val="00A762D1"/>
    <w:rsid w:val="00A76ED6"/>
    <w:rsid w:val="00A94FB3"/>
    <w:rsid w:val="00AB21C1"/>
    <w:rsid w:val="00AB4E49"/>
    <w:rsid w:val="00AD7B05"/>
    <w:rsid w:val="00AD7C30"/>
    <w:rsid w:val="00AE0EC2"/>
    <w:rsid w:val="00AE5463"/>
    <w:rsid w:val="00AE5ADA"/>
    <w:rsid w:val="00AF1079"/>
    <w:rsid w:val="00B0272B"/>
    <w:rsid w:val="00B07521"/>
    <w:rsid w:val="00B15FA2"/>
    <w:rsid w:val="00B220FE"/>
    <w:rsid w:val="00B374B1"/>
    <w:rsid w:val="00B742B7"/>
    <w:rsid w:val="00B756AC"/>
    <w:rsid w:val="00B80884"/>
    <w:rsid w:val="00B810F4"/>
    <w:rsid w:val="00B84716"/>
    <w:rsid w:val="00B8484E"/>
    <w:rsid w:val="00B85656"/>
    <w:rsid w:val="00BA1273"/>
    <w:rsid w:val="00BA60E4"/>
    <w:rsid w:val="00BA68F5"/>
    <w:rsid w:val="00BB58F6"/>
    <w:rsid w:val="00BC1FCD"/>
    <w:rsid w:val="00BD2299"/>
    <w:rsid w:val="00BD721A"/>
    <w:rsid w:val="00BE38DF"/>
    <w:rsid w:val="00BF49C0"/>
    <w:rsid w:val="00C016F6"/>
    <w:rsid w:val="00C10F54"/>
    <w:rsid w:val="00C15710"/>
    <w:rsid w:val="00C15951"/>
    <w:rsid w:val="00C20C63"/>
    <w:rsid w:val="00C231D7"/>
    <w:rsid w:val="00C232F4"/>
    <w:rsid w:val="00C245B8"/>
    <w:rsid w:val="00C2468C"/>
    <w:rsid w:val="00C6247E"/>
    <w:rsid w:val="00C62E62"/>
    <w:rsid w:val="00C6547B"/>
    <w:rsid w:val="00C70C1C"/>
    <w:rsid w:val="00C71C79"/>
    <w:rsid w:val="00C73863"/>
    <w:rsid w:val="00C80C22"/>
    <w:rsid w:val="00C83BC9"/>
    <w:rsid w:val="00C83D32"/>
    <w:rsid w:val="00C841C7"/>
    <w:rsid w:val="00C84DBC"/>
    <w:rsid w:val="00C87108"/>
    <w:rsid w:val="00C926AD"/>
    <w:rsid w:val="00C94415"/>
    <w:rsid w:val="00CA2BD1"/>
    <w:rsid w:val="00CA35DD"/>
    <w:rsid w:val="00CA4AD0"/>
    <w:rsid w:val="00CA4C2C"/>
    <w:rsid w:val="00CD1BE0"/>
    <w:rsid w:val="00CD290D"/>
    <w:rsid w:val="00CE15F3"/>
    <w:rsid w:val="00CF1941"/>
    <w:rsid w:val="00D02E80"/>
    <w:rsid w:val="00D04DEC"/>
    <w:rsid w:val="00D12E91"/>
    <w:rsid w:val="00D2204C"/>
    <w:rsid w:val="00D24503"/>
    <w:rsid w:val="00D25071"/>
    <w:rsid w:val="00D3065F"/>
    <w:rsid w:val="00D32E2D"/>
    <w:rsid w:val="00D4249C"/>
    <w:rsid w:val="00D50FDF"/>
    <w:rsid w:val="00D55CBA"/>
    <w:rsid w:val="00D603DE"/>
    <w:rsid w:val="00D62CBB"/>
    <w:rsid w:val="00D7606D"/>
    <w:rsid w:val="00D765D2"/>
    <w:rsid w:val="00D77034"/>
    <w:rsid w:val="00D85DCB"/>
    <w:rsid w:val="00D92A7E"/>
    <w:rsid w:val="00D93691"/>
    <w:rsid w:val="00DA3537"/>
    <w:rsid w:val="00DA4AA3"/>
    <w:rsid w:val="00DB2F17"/>
    <w:rsid w:val="00DC5C6F"/>
    <w:rsid w:val="00DD092B"/>
    <w:rsid w:val="00DD32A2"/>
    <w:rsid w:val="00DD702E"/>
    <w:rsid w:val="00DD7899"/>
    <w:rsid w:val="00E00A2B"/>
    <w:rsid w:val="00E065E2"/>
    <w:rsid w:val="00E20704"/>
    <w:rsid w:val="00E225D8"/>
    <w:rsid w:val="00E26C71"/>
    <w:rsid w:val="00E33C69"/>
    <w:rsid w:val="00E53645"/>
    <w:rsid w:val="00E75E19"/>
    <w:rsid w:val="00E82BFE"/>
    <w:rsid w:val="00E90892"/>
    <w:rsid w:val="00E91A5F"/>
    <w:rsid w:val="00E9580E"/>
    <w:rsid w:val="00E95A73"/>
    <w:rsid w:val="00EA31A3"/>
    <w:rsid w:val="00EA49FE"/>
    <w:rsid w:val="00EA5CB7"/>
    <w:rsid w:val="00EB24CA"/>
    <w:rsid w:val="00EB28C7"/>
    <w:rsid w:val="00EC40ED"/>
    <w:rsid w:val="00EC7512"/>
    <w:rsid w:val="00EC7716"/>
    <w:rsid w:val="00ED174D"/>
    <w:rsid w:val="00EE2CD4"/>
    <w:rsid w:val="00EE43E3"/>
    <w:rsid w:val="00EE7043"/>
    <w:rsid w:val="00EF2511"/>
    <w:rsid w:val="00F11AF9"/>
    <w:rsid w:val="00F2182B"/>
    <w:rsid w:val="00F23C27"/>
    <w:rsid w:val="00F34A90"/>
    <w:rsid w:val="00F413F2"/>
    <w:rsid w:val="00F43F7B"/>
    <w:rsid w:val="00F5402C"/>
    <w:rsid w:val="00F56A2A"/>
    <w:rsid w:val="00F717A8"/>
    <w:rsid w:val="00F80EF4"/>
    <w:rsid w:val="00F836FF"/>
    <w:rsid w:val="00F946C8"/>
    <w:rsid w:val="00F95CD8"/>
    <w:rsid w:val="00F960C1"/>
    <w:rsid w:val="00F97A1E"/>
    <w:rsid w:val="00FB06C6"/>
    <w:rsid w:val="00FB1BA9"/>
    <w:rsid w:val="00FB3372"/>
    <w:rsid w:val="00FB77D7"/>
    <w:rsid w:val="00FC4549"/>
    <w:rsid w:val="00FC4E0E"/>
    <w:rsid w:val="00FC5A63"/>
    <w:rsid w:val="00FD0D28"/>
    <w:rsid w:val="00FD2927"/>
    <w:rsid w:val="00FD7E9D"/>
    <w:rsid w:val="00FE1003"/>
    <w:rsid w:val="00FE5896"/>
    <w:rsid w:val="00FF1CD9"/>
    <w:rsid w:val="02685544"/>
    <w:rsid w:val="02A16E8B"/>
    <w:rsid w:val="03EA5024"/>
    <w:rsid w:val="051803C0"/>
    <w:rsid w:val="05F706F7"/>
    <w:rsid w:val="06785468"/>
    <w:rsid w:val="07847E97"/>
    <w:rsid w:val="07C64920"/>
    <w:rsid w:val="083B2B46"/>
    <w:rsid w:val="08605FED"/>
    <w:rsid w:val="0B670AFA"/>
    <w:rsid w:val="0C2420A4"/>
    <w:rsid w:val="0CE6633F"/>
    <w:rsid w:val="0CFF7122"/>
    <w:rsid w:val="0DDB4774"/>
    <w:rsid w:val="0E0D6204"/>
    <w:rsid w:val="0EA2412E"/>
    <w:rsid w:val="0EBC0759"/>
    <w:rsid w:val="0ED92B57"/>
    <w:rsid w:val="0EDF190E"/>
    <w:rsid w:val="0F426471"/>
    <w:rsid w:val="105A4810"/>
    <w:rsid w:val="108C4AF0"/>
    <w:rsid w:val="1146263E"/>
    <w:rsid w:val="121027AD"/>
    <w:rsid w:val="122755F1"/>
    <w:rsid w:val="123135AF"/>
    <w:rsid w:val="124C297E"/>
    <w:rsid w:val="12866C8C"/>
    <w:rsid w:val="139B6E3A"/>
    <w:rsid w:val="1407215A"/>
    <w:rsid w:val="153C0DCA"/>
    <w:rsid w:val="153C555B"/>
    <w:rsid w:val="16100557"/>
    <w:rsid w:val="16BB7BB2"/>
    <w:rsid w:val="16BD5011"/>
    <w:rsid w:val="17256302"/>
    <w:rsid w:val="175201F2"/>
    <w:rsid w:val="18887BC4"/>
    <w:rsid w:val="190F4F57"/>
    <w:rsid w:val="19187DE3"/>
    <w:rsid w:val="19E7019A"/>
    <w:rsid w:val="1A8952BE"/>
    <w:rsid w:val="1B063D19"/>
    <w:rsid w:val="1B570AB8"/>
    <w:rsid w:val="1BB4599A"/>
    <w:rsid w:val="1C141936"/>
    <w:rsid w:val="1CB818B5"/>
    <w:rsid w:val="1D18132E"/>
    <w:rsid w:val="1DAB0FB4"/>
    <w:rsid w:val="1E492B78"/>
    <w:rsid w:val="1EB93307"/>
    <w:rsid w:val="1F2D41F3"/>
    <w:rsid w:val="1FAA31A4"/>
    <w:rsid w:val="20084F05"/>
    <w:rsid w:val="20B20751"/>
    <w:rsid w:val="20B80D35"/>
    <w:rsid w:val="20EC7BC1"/>
    <w:rsid w:val="220D43DA"/>
    <w:rsid w:val="2271326A"/>
    <w:rsid w:val="22D640F9"/>
    <w:rsid w:val="23EC7EC2"/>
    <w:rsid w:val="247A4228"/>
    <w:rsid w:val="2584003B"/>
    <w:rsid w:val="25C74D05"/>
    <w:rsid w:val="26AD5713"/>
    <w:rsid w:val="27007575"/>
    <w:rsid w:val="27685FB4"/>
    <w:rsid w:val="28125AB2"/>
    <w:rsid w:val="285749A4"/>
    <w:rsid w:val="28635A24"/>
    <w:rsid w:val="28C512AD"/>
    <w:rsid w:val="28E63FB5"/>
    <w:rsid w:val="28EF2FA6"/>
    <w:rsid w:val="2A2334A4"/>
    <w:rsid w:val="2A5614FB"/>
    <w:rsid w:val="2A7A37EF"/>
    <w:rsid w:val="2BB34A4D"/>
    <w:rsid w:val="2BE34FAC"/>
    <w:rsid w:val="2F1D193E"/>
    <w:rsid w:val="2F883BAC"/>
    <w:rsid w:val="2F966459"/>
    <w:rsid w:val="30241BFA"/>
    <w:rsid w:val="303845CC"/>
    <w:rsid w:val="310F7720"/>
    <w:rsid w:val="31B04195"/>
    <w:rsid w:val="32A81FE1"/>
    <w:rsid w:val="32CF6D43"/>
    <w:rsid w:val="334779C6"/>
    <w:rsid w:val="336118B9"/>
    <w:rsid w:val="33B54DA9"/>
    <w:rsid w:val="33D800D5"/>
    <w:rsid w:val="34097F57"/>
    <w:rsid w:val="3476503B"/>
    <w:rsid w:val="34911DA5"/>
    <w:rsid w:val="34F574B5"/>
    <w:rsid w:val="35984E66"/>
    <w:rsid w:val="35B11744"/>
    <w:rsid w:val="379D3211"/>
    <w:rsid w:val="37D213A0"/>
    <w:rsid w:val="37E135F9"/>
    <w:rsid w:val="391D4E14"/>
    <w:rsid w:val="3996485A"/>
    <w:rsid w:val="39E9026B"/>
    <w:rsid w:val="3A2A7029"/>
    <w:rsid w:val="3AC36979"/>
    <w:rsid w:val="3B4D73C8"/>
    <w:rsid w:val="3C914C8D"/>
    <w:rsid w:val="3DEB33D7"/>
    <w:rsid w:val="3E0A00CA"/>
    <w:rsid w:val="3E380FB6"/>
    <w:rsid w:val="3E673CA3"/>
    <w:rsid w:val="3E9270B9"/>
    <w:rsid w:val="3FB64395"/>
    <w:rsid w:val="3FF607D9"/>
    <w:rsid w:val="3FFD1A13"/>
    <w:rsid w:val="400534D4"/>
    <w:rsid w:val="408722A1"/>
    <w:rsid w:val="40EC3FE5"/>
    <w:rsid w:val="415A6BF3"/>
    <w:rsid w:val="4279086E"/>
    <w:rsid w:val="429529BA"/>
    <w:rsid w:val="430E5172"/>
    <w:rsid w:val="43B348D8"/>
    <w:rsid w:val="45197F9A"/>
    <w:rsid w:val="45A41733"/>
    <w:rsid w:val="4652017E"/>
    <w:rsid w:val="46842AF9"/>
    <w:rsid w:val="471A22B8"/>
    <w:rsid w:val="473E1E9C"/>
    <w:rsid w:val="48E164C1"/>
    <w:rsid w:val="48E47A0D"/>
    <w:rsid w:val="4A814BF1"/>
    <w:rsid w:val="4B310A12"/>
    <w:rsid w:val="4B4066EA"/>
    <w:rsid w:val="4BC117E8"/>
    <w:rsid w:val="4BF16904"/>
    <w:rsid w:val="4C3920D3"/>
    <w:rsid w:val="4D1051A3"/>
    <w:rsid w:val="4D215ECB"/>
    <w:rsid w:val="4D2B5B95"/>
    <w:rsid w:val="4EAC1A12"/>
    <w:rsid w:val="4F833901"/>
    <w:rsid w:val="4FA55E20"/>
    <w:rsid w:val="50927C05"/>
    <w:rsid w:val="510958B8"/>
    <w:rsid w:val="518D302B"/>
    <w:rsid w:val="51924AFF"/>
    <w:rsid w:val="52821423"/>
    <w:rsid w:val="535E4767"/>
    <w:rsid w:val="53C83A95"/>
    <w:rsid w:val="53FD50B6"/>
    <w:rsid w:val="53FE4878"/>
    <w:rsid w:val="546F149D"/>
    <w:rsid w:val="54907A70"/>
    <w:rsid w:val="553D47E4"/>
    <w:rsid w:val="55D72611"/>
    <w:rsid w:val="56502BD8"/>
    <w:rsid w:val="565803CB"/>
    <w:rsid w:val="56BF1B09"/>
    <w:rsid w:val="56ED1A6F"/>
    <w:rsid w:val="57C237F7"/>
    <w:rsid w:val="57D82C30"/>
    <w:rsid w:val="58376847"/>
    <w:rsid w:val="590F40E4"/>
    <w:rsid w:val="59573147"/>
    <w:rsid w:val="5AAC7643"/>
    <w:rsid w:val="5BE20075"/>
    <w:rsid w:val="5C092470"/>
    <w:rsid w:val="5CB72312"/>
    <w:rsid w:val="5CDA42ED"/>
    <w:rsid w:val="5D721279"/>
    <w:rsid w:val="5DA44FBA"/>
    <w:rsid w:val="5DE3579F"/>
    <w:rsid w:val="5EA461DB"/>
    <w:rsid w:val="5F6C6DA2"/>
    <w:rsid w:val="5FF51406"/>
    <w:rsid w:val="60C315AC"/>
    <w:rsid w:val="61970D56"/>
    <w:rsid w:val="61BE53F8"/>
    <w:rsid w:val="628825C4"/>
    <w:rsid w:val="62CA2562"/>
    <w:rsid w:val="638D7B80"/>
    <w:rsid w:val="6484458A"/>
    <w:rsid w:val="64B06DD6"/>
    <w:rsid w:val="65675976"/>
    <w:rsid w:val="669F45C2"/>
    <w:rsid w:val="6732578F"/>
    <w:rsid w:val="675852B7"/>
    <w:rsid w:val="67837CA5"/>
    <w:rsid w:val="680B372F"/>
    <w:rsid w:val="68657A08"/>
    <w:rsid w:val="696207DC"/>
    <w:rsid w:val="6A547E44"/>
    <w:rsid w:val="6CD22D4E"/>
    <w:rsid w:val="6DE71BAA"/>
    <w:rsid w:val="6E851BDE"/>
    <w:rsid w:val="6E9303DE"/>
    <w:rsid w:val="6EE52EC9"/>
    <w:rsid w:val="736C254C"/>
    <w:rsid w:val="74BC2503"/>
    <w:rsid w:val="7595558D"/>
    <w:rsid w:val="770B1534"/>
    <w:rsid w:val="782E4041"/>
    <w:rsid w:val="78ED7C26"/>
    <w:rsid w:val="79021A47"/>
    <w:rsid w:val="797607CF"/>
    <w:rsid w:val="7A764B38"/>
    <w:rsid w:val="7AC26D50"/>
    <w:rsid w:val="7AE557B8"/>
    <w:rsid w:val="7BD709C0"/>
    <w:rsid w:val="7C563029"/>
    <w:rsid w:val="7C963657"/>
    <w:rsid w:val="7CB12F7C"/>
    <w:rsid w:val="7E0B3F77"/>
    <w:rsid w:val="7EDB4813"/>
    <w:rsid w:val="7F0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9954DA"/>
  <w15:docId w15:val="{8D3529D4-3619-44AC-AF71-95988957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170" w:right="170"/>
    </w:pPr>
    <w:rPr>
      <w:rFonts w:ascii="Arial" w:eastAsiaTheme="minorEastAsia" w:hAnsi="Arial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6321CC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321CC"/>
  </w:style>
  <w:style w:type="character" w:customStyle="1" w:styleId="af">
    <w:name w:val="批注文字 字符"/>
    <w:basedOn w:val="a0"/>
    <w:link w:val="ae"/>
    <w:uiPriority w:val="99"/>
    <w:semiHidden/>
    <w:rsid w:val="006321CC"/>
    <w:rPr>
      <w:rFonts w:ascii="Arial" w:eastAsiaTheme="minorEastAsia" w:hAnsi="Arial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21CC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321CC"/>
    <w:rPr>
      <w:rFonts w:ascii="Arial" w:eastAsiaTheme="minorEastAsia" w:hAnsi="Arial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3450445-2F67-4DAA-94BF-34FFF81E7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1210</Words>
  <Characters>6902</Characters>
  <Application>Microsoft Office Word</Application>
  <DocSecurity>0</DocSecurity>
  <Lines>57</Lines>
  <Paragraphs>16</Paragraphs>
  <ScaleCrop>false</ScaleCrop>
  <Company>微软中国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刘焕</cp:lastModifiedBy>
  <cp:revision>17</cp:revision>
  <cp:lastPrinted>2017-12-18T10:34:00Z</cp:lastPrinted>
  <dcterms:created xsi:type="dcterms:W3CDTF">2024-01-08T02:17:00Z</dcterms:created>
  <dcterms:modified xsi:type="dcterms:W3CDTF">2024-03-26T06:26:00Z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